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22244332"/>
        <w:docPartObj>
          <w:docPartGallery w:val="Cover Pages"/>
          <w:docPartUnique/>
        </w:docPartObj>
      </w:sdtPr>
      <w:sdtContent>
        <w:p w14:paraId="5DF6F4F1" w14:textId="3FF28324" w:rsidR="004038CB" w:rsidRDefault="004038CB">
          <w:r>
            <w:rPr>
              <w:noProof/>
              <w:lang w:eastAsia="en-GB"/>
            </w:rPr>
            <mc:AlternateContent>
              <mc:Choice Requires="wps">
                <w:drawing>
                  <wp:anchor distT="0" distB="0" distL="114300" distR="114300" simplePos="0" relativeHeight="251658240" behindDoc="0" locked="0" layoutInCell="1" allowOverlap="1" wp14:anchorId="65C9FACD" wp14:editId="08B43189">
                    <wp:simplePos x="0" y="0"/>
                    <mc:AlternateContent>
                      <mc:Choice Requires="wp14">
                        <wp:positionH relativeFrom="page">
                          <wp14:pctPosHOffset>2000</wp14:pctPosHOffset>
                        </wp:positionH>
                      </mc:Choice>
                      <mc:Fallback>
                        <wp:positionH relativeFrom="page">
                          <wp:posOffset>213360</wp:posOffset>
                        </wp:positionH>
                      </mc:Fallback>
                    </mc:AlternateContent>
                    <mc:AlternateContent>
                      <mc:Choice Requires="wp14">
                        <wp:positionV relativeFrom="page">
                          <wp14:pctPosVOffset>2000</wp14:pctPosVOffset>
                        </wp:positionV>
                      </mc:Choice>
                      <mc:Fallback>
                        <wp:positionV relativeFrom="page">
                          <wp:posOffset>151130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b/>
                                    <w:bCs/>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5D3167B6" w14:textId="7918EF63" w:rsidR="002B27B7" w:rsidRPr="005D2E24" w:rsidRDefault="002B27B7">
                                    <w:pPr>
                                      <w:pStyle w:val="Title"/>
                                      <w:jc w:val="right"/>
                                      <w:rPr>
                                        <w:b/>
                                        <w:bCs/>
                                        <w:caps/>
                                        <w:color w:val="FFFFFF" w:themeColor="background1"/>
                                        <w:sz w:val="80"/>
                                        <w:szCs w:val="80"/>
                                      </w:rPr>
                                    </w:pPr>
                                    <w:r w:rsidRPr="005D2E24">
                                      <w:rPr>
                                        <w:b/>
                                        <w:bCs/>
                                        <w:caps/>
                                        <w:color w:val="FFFFFF" w:themeColor="background1"/>
                                        <w:sz w:val="80"/>
                                        <w:szCs w:val="80"/>
                                      </w:rPr>
                                      <w:t>Leading Together</w:t>
                                    </w:r>
                                  </w:p>
                                </w:sdtContent>
                              </w:sdt>
                              <w:p w14:paraId="4B649B97" w14:textId="066CCE64" w:rsidR="002B27B7" w:rsidRPr="003604EF" w:rsidRDefault="002B27B7" w:rsidP="004038CB">
                                <w:pPr>
                                  <w:spacing w:before="240"/>
                                  <w:ind w:left="720"/>
                                  <w:jc w:val="right"/>
                                  <w:rPr>
                                    <w:color w:val="FFFFFF" w:themeColor="background1"/>
                                    <w:sz w:val="28"/>
                                    <w:szCs w:val="28"/>
                                  </w:rPr>
                                </w:pPr>
                                <w:r w:rsidRPr="003604EF">
                                  <w:rPr>
                                    <w:color w:val="FFFFFF" w:themeColor="background1"/>
                                    <w:sz w:val="28"/>
                                    <w:szCs w:val="28"/>
                                  </w:rPr>
                                  <w:t>This self-assessment tool is designed to help you work with the framework to identify those areas important in your role; and to think through where (and how) you might focus your development</w:t>
                                </w: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65C9FACD" id="Rectangle 16" o:spid="_x0000_s1026" style="position:absolute;margin-left:0;margin-top:0;width:422.3pt;height:760.1pt;z-index:25165824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" fillcolor="#4472c4 [3204]" stroked="f">
                    <v:path arrowok="t"/>
                    <v:textbox inset="21.6pt,1in,21.6pt">
                      <w:txbxContent>
                        <w:sdt>
                          <w:sdtPr>
                            <w:rPr>
                              <w:b/>
                              <w:bCs/>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5D3167B6" w14:textId="7918EF63" w:rsidR="002B27B7" w:rsidRPr="005D2E24" w:rsidRDefault="002B27B7">
                              <w:pPr>
                                <w:pStyle w:val="Title"/>
                                <w:jc w:val="right"/>
                                <w:rPr>
                                  <w:b/>
                                  <w:bCs/>
                                  <w:caps/>
                                  <w:color w:val="FFFFFF" w:themeColor="background1"/>
                                  <w:sz w:val="80"/>
                                  <w:szCs w:val="80"/>
                                </w:rPr>
                              </w:pPr>
                              <w:r w:rsidRPr="005D2E24">
                                <w:rPr>
                                  <w:b/>
                                  <w:bCs/>
                                  <w:caps/>
                                  <w:color w:val="FFFFFF" w:themeColor="background1"/>
                                  <w:sz w:val="80"/>
                                  <w:szCs w:val="80"/>
                                </w:rPr>
                                <w:t>Leading Together</w:t>
                              </w:r>
                            </w:p>
                          </w:sdtContent>
                        </w:sdt>
                        <w:p w14:paraId="4B649B97" w14:textId="066CCE64" w:rsidR="002B27B7" w:rsidRPr="003604EF" w:rsidRDefault="002B27B7" w:rsidP="004038CB">
                          <w:pPr>
                            <w:spacing w:before="240"/>
                            <w:ind w:left="720"/>
                            <w:jc w:val="right"/>
                            <w:rPr>
                              <w:color w:val="FFFFFF" w:themeColor="background1"/>
                              <w:sz w:val="28"/>
                              <w:szCs w:val="28"/>
                            </w:rPr>
                          </w:pPr>
                          <w:r w:rsidRPr="003604EF">
                            <w:rPr>
                              <w:color w:val="FFFFFF" w:themeColor="background1"/>
                              <w:sz w:val="28"/>
                              <w:szCs w:val="28"/>
                            </w:rPr>
                            <w:t>This self-assessment tool is designed to help you work with the framework to identify those areas important in your role; and to think through where (and how) you might focus your development</w:t>
                          </w:r>
                        </w:p>
                      </w:txbxContent>
                    </v:textbox>
                    <w10:wrap anchorx="page" anchory="page"/>
                  </v:rect>
                </w:pict>
              </mc:Fallback>
            </mc:AlternateContent>
          </w:r>
          <w:r>
            <w:rPr>
              <w:noProof/>
              <w:lang w:eastAsia="en-GB"/>
            </w:rPr>
            <mc:AlternateContent>
              <mc:Choice Requires="wps">
                <w:drawing>
                  <wp:anchor distT="0" distB="0" distL="114300" distR="114300" simplePos="0" relativeHeight="251658241" behindDoc="0" locked="0" layoutInCell="1" allowOverlap="1" wp14:anchorId="01AEB801" wp14:editId="26D5B49D">
                    <wp:simplePos x="0" y="0"/>
                    <mc:AlternateContent>
                      <mc:Choice Requires="wp14">
                        <wp:positionH relativeFrom="page">
                          <wp14:pctPosHOffset>73000</wp14:pctPosHOffset>
                        </wp:positionH>
                      </mc:Choice>
                      <mc:Fallback>
                        <wp:positionH relativeFrom="page">
                          <wp:posOffset>7804785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sz w:val="36"/>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14:paraId="3BCFE77A" w14:textId="4B1EDE24" w:rsidR="002B27B7" w:rsidRPr="004056B8" w:rsidRDefault="002B27B7">
                                    <w:pPr>
                                      <w:pStyle w:val="Subtitle"/>
                                      <w:rPr>
                                        <w:rFonts w:cstheme="minorBidi"/>
                                        <w:color w:val="FFFFFF" w:themeColor="background1"/>
                                        <w:sz w:val="36"/>
                                      </w:rPr>
                                    </w:pPr>
                                    <w:r w:rsidRPr="00553859">
                                      <w:rPr>
                                        <w:rFonts w:cstheme="minorBidi"/>
                                        <w:color w:val="FFFFFF" w:themeColor="background1"/>
                                        <w:sz w:val="36"/>
                                      </w:rPr>
                                      <w:t>Self-Assessment tool</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1AEB801" id="Rectangle 472" o:spid="_x0000_s1027" style="position:absolute;margin-left:0;margin-top:0;width:148.1pt;height:760.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sdt>
                          <w:sdtPr>
                            <w:rPr>
                              <w:rFonts w:cstheme="minorBidi"/>
                              <w:color w:val="FFFFFF" w:themeColor="background1"/>
                              <w:sz w:val="36"/>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14:paraId="3BCFE77A" w14:textId="4B1EDE24" w:rsidR="002B27B7" w:rsidRPr="004056B8" w:rsidRDefault="002B27B7">
                              <w:pPr>
                                <w:pStyle w:val="Subtitle"/>
                                <w:rPr>
                                  <w:rFonts w:cstheme="minorBidi"/>
                                  <w:color w:val="FFFFFF" w:themeColor="background1"/>
                                  <w:sz w:val="36"/>
                                </w:rPr>
                              </w:pPr>
                              <w:r w:rsidRPr="00553859">
                                <w:rPr>
                                  <w:rFonts w:cstheme="minorBidi"/>
                                  <w:color w:val="FFFFFF" w:themeColor="background1"/>
                                  <w:sz w:val="36"/>
                                </w:rPr>
                                <w:t>Self-Assessment tool</w:t>
                              </w:r>
                            </w:p>
                          </w:sdtContent>
                        </w:sdt>
                      </w:txbxContent>
                    </v:textbox>
                    <w10:wrap anchorx="page" anchory="page"/>
                  </v:rect>
                </w:pict>
              </mc:Fallback>
            </mc:AlternateContent>
          </w:r>
        </w:p>
        <w:p w14:paraId="661F9CA9" w14:textId="77777777" w:rsidR="004038CB" w:rsidRDefault="004038CB"/>
        <w:p w14:paraId="7C458B25" w14:textId="6F7EB1FE" w:rsidR="004038CB" w:rsidRDefault="004038CB">
          <w:pPr>
            <w:spacing w:after="160" w:line="259" w:lineRule="auto"/>
          </w:pPr>
          <w:r>
            <w:br w:type="page"/>
          </w:r>
        </w:p>
      </w:sdtContent>
    </w:sdt>
    <w:p w14:paraId="3F0C6685" w14:textId="7D8EB062" w:rsidR="004A7F5C" w:rsidRPr="00D75F11" w:rsidRDefault="002B27B7" w:rsidP="004A7F5C">
      <w:pPr>
        <w:rPr>
          <w:color w:val="2F5496" w:themeColor="accent1" w:themeShade="BF"/>
        </w:rPr>
      </w:pPr>
      <w:hyperlink r:id="rId10" w:history="1">
        <w:hyperlink r:id="rId11" w:history="1">
          <w:r w:rsidR="004A7F5C" w:rsidRPr="004056B8">
            <w:rPr>
              <w:rStyle w:val="Hyperlink"/>
              <w:b/>
              <w:sz w:val="36"/>
              <w:szCs w:val="36"/>
            </w:rPr>
            <w:t>Leading Together</w:t>
          </w:r>
        </w:hyperlink>
      </w:hyperlink>
      <w:r w:rsidR="004A7F5C" w:rsidRPr="114246CE">
        <w:rPr>
          <w:sz w:val="36"/>
          <w:szCs w:val="36"/>
        </w:rPr>
        <w:t xml:space="preserve"> </w:t>
      </w:r>
      <w:r w:rsidR="004A7F5C" w:rsidRPr="00D75F11">
        <w:rPr>
          <w:color w:val="2F5496" w:themeColor="accent1" w:themeShade="BF"/>
          <w:sz w:val="36"/>
          <w:szCs w:val="36"/>
        </w:rPr>
        <w:t>is Queen Mary’s framework for leadership; it works on the principle that we are driven by our Values to achieve our ambitions set out in Strategy 2030</w:t>
      </w:r>
      <w:r w:rsidR="004A7F5C" w:rsidRPr="00D75F11">
        <w:rPr>
          <w:color w:val="2F5496" w:themeColor="accent1" w:themeShade="BF"/>
        </w:rPr>
        <w:t xml:space="preserve">: </w:t>
      </w:r>
    </w:p>
    <w:p w14:paraId="59C5D33B" w14:textId="77777777" w:rsidR="004A7F5C" w:rsidRPr="00D75F11" w:rsidRDefault="004A7F5C" w:rsidP="00D75F11">
      <w:pPr>
        <w:ind w:left="1276" w:right="1506"/>
        <w:rPr>
          <w:color w:val="2F5496" w:themeColor="accent1" w:themeShade="BF"/>
          <w:sz w:val="28"/>
          <w:szCs w:val="28"/>
        </w:rPr>
      </w:pPr>
      <w:r w:rsidRPr="00D75F11">
        <w:rPr>
          <w:i/>
          <w:iCs/>
          <w:color w:val="2F5496" w:themeColor="accent1" w:themeShade="BF"/>
          <w:sz w:val="28"/>
          <w:szCs w:val="28"/>
        </w:rPr>
        <w:t xml:space="preserve">to create a truly inclusive environment, building on our cherished cultural diversity, where students and staff flourish, reach their full potential and are proud to be part of the University. </w:t>
      </w:r>
    </w:p>
    <w:p w14:paraId="5920BBD9" w14:textId="1AA85373" w:rsidR="004A7F5C" w:rsidRPr="00D75F11" w:rsidRDefault="004A7F5C">
      <w:pPr>
        <w:rPr>
          <w:color w:val="2F5496" w:themeColor="accent1" w:themeShade="BF"/>
        </w:rPr>
      </w:pPr>
    </w:p>
    <w:p w14:paraId="46962A69" w14:textId="7C395B74" w:rsidR="004A7F5C" w:rsidRPr="0080510F" w:rsidRDefault="004A7F5C" w:rsidP="00693974">
      <w:pPr>
        <w:spacing w:after="240"/>
        <w:rPr>
          <w:color w:val="2F5496" w:themeColor="accent1" w:themeShade="BF"/>
          <w:sz w:val="24"/>
          <w:szCs w:val="24"/>
        </w:rPr>
      </w:pPr>
      <w:r w:rsidRPr="00693974">
        <w:rPr>
          <w:b/>
          <w:bCs/>
          <w:color w:val="2F5496" w:themeColor="accent1" w:themeShade="BF"/>
          <w:sz w:val="32"/>
          <w:szCs w:val="32"/>
        </w:rPr>
        <w:t>Embedded within Leading Together</w:t>
      </w:r>
      <w:r w:rsidRPr="0080510F">
        <w:rPr>
          <w:color w:val="2F5496" w:themeColor="accent1" w:themeShade="BF"/>
        </w:rPr>
        <w:t xml:space="preserve"> </w:t>
      </w:r>
      <w:r w:rsidRPr="0080510F">
        <w:rPr>
          <w:color w:val="2F5496" w:themeColor="accent1" w:themeShade="BF"/>
          <w:sz w:val="24"/>
          <w:szCs w:val="24"/>
        </w:rPr>
        <w:t>are the following fundamental thoughts:</w:t>
      </w:r>
    </w:p>
    <w:p w14:paraId="544AA3C0" w14:textId="7840177D" w:rsidR="004A7F5C" w:rsidRPr="0080510F" w:rsidRDefault="004A7F5C" w:rsidP="00693974">
      <w:pPr>
        <w:pStyle w:val="ListParagraph"/>
        <w:numPr>
          <w:ilvl w:val="0"/>
          <w:numId w:val="6"/>
        </w:numPr>
        <w:tabs>
          <w:tab w:val="clear" w:pos="720"/>
          <w:tab w:val="num" w:pos="1560"/>
        </w:tabs>
        <w:spacing w:after="240"/>
        <w:rPr>
          <w:rFonts w:asciiTheme="minorHAnsi" w:eastAsiaTheme="minorEastAsia" w:hAnsiTheme="minorHAnsi" w:cstheme="minorBidi"/>
          <w:b/>
          <w:color w:val="2F5496" w:themeColor="accent1" w:themeShade="BF"/>
          <w:sz w:val="24"/>
          <w:szCs w:val="24"/>
        </w:rPr>
      </w:pPr>
      <w:r w:rsidRPr="0080510F">
        <w:rPr>
          <w:b/>
          <w:color w:val="2F5496" w:themeColor="accent1" w:themeShade="BF"/>
          <w:sz w:val="24"/>
          <w:szCs w:val="24"/>
        </w:rPr>
        <w:t>We are all citizens of the Queen Mary global community</w:t>
      </w:r>
      <w:r w:rsidRPr="0080510F">
        <w:rPr>
          <w:color w:val="2F5496" w:themeColor="accent1" w:themeShade="BF"/>
          <w:sz w:val="24"/>
          <w:szCs w:val="24"/>
        </w:rPr>
        <w:t xml:space="preserve">, and we all contribute to its success. </w:t>
      </w:r>
      <w:r w:rsidR="00C40713" w:rsidRPr="0080510F">
        <w:rPr>
          <w:color w:val="2F5496" w:themeColor="accent1" w:themeShade="BF"/>
          <w:sz w:val="24"/>
          <w:szCs w:val="24"/>
        </w:rPr>
        <w:t>It doesn’t matter what our role is, we all have some level of influence over others at, or on behalf of, Queen Mary.</w:t>
      </w:r>
      <w:r w:rsidR="36803BFB" w:rsidRPr="0080510F">
        <w:rPr>
          <w:color w:val="2F5496" w:themeColor="accent1" w:themeShade="BF"/>
          <w:sz w:val="24"/>
          <w:szCs w:val="24"/>
        </w:rPr>
        <w:t xml:space="preserve"> </w:t>
      </w:r>
      <w:r w:rsidRPr="0080510F">
        <w:rPr>
          <w:color w:val="2F5496" w:themeColor="accent1" w:themeShade="BF"/>
          <w:sz w:val="24"/>
          <w:szCs w:val="24"/>
        </w:rPr>
        <w:t>We believe that inclusive leadership is a shared responsibility, not limited to those who manage others. We have a wealth of diverse expertise across a broad range of disciplines, each one essential to realising our ambitions.</w:t>
      </w:r>
    </w:p>
    <w:p w14:paraId="0ED858FE" w14:textId="7B95F5E7" w:rsidR="004A7F5C" w:rsidRPr="0080510F" w:rsidRDefault="004A7F5C" w:rsidP="00693974">
      <w:pPr>
        <w:pStyle w:val="ListParagraph"/>
        <w:numPr>
          <w:ilvl w:val="0"/>
          <w:numId w:val="7"/>
        </w:numPr>
        <w:spacing w:after="240"/>
        <w:rPr>
          <w:rFonts w:asciiTheme="minorHAnsi" w:eastAsiaTheme="minorEastAsia" w:hAnsiTheme="minorHAnsi" w:cstheme="minorBidi"/>
          <w:b/>
          <w:color w:val="2F5496" w:themeColor="accent1" w:themeShade="BF"/>
          <w:sz w:val="24"/>
          <w:szCs w:val="24"/>
        </w:rPr>
      </w:pPr>
      <w:r w:rsidRPr="0080510F">
        <w:rPr>
          <w:b/>
          <w:color w:val="2F5496" w:themeColor="accent1" w:themeShade="BF"/>
          <w:sz w:val="24"/>
          <w:szCs w:val="24"/>
        </w:rPr>
        <w:t>We need leadership from all areas of Queen Mary</w:t>
      </w:r>
      <w:r w:rsidRPr="0080510F">
        <w:rPr>
          <w:color w:val="2F5496" w:themeColor="accent1" w:themeShade="BF"/>
          <w:sz w:val="24"/>
          <w:szCs w:val="24"/>
        </w:rPr>
        <w:t xml:space="preserve"> to guide, support and inspire us. We know that each one of us brings unique experience and expertise and understand that personal development enables us to grow and improve.</w:t>
      </w:r>
    </w:p>
    <w:p w14:paraId="1CDACC89" w14:textId="16BD6059" w:rsidR="004A7F5C" w:rsidRPr="0080510F" w:rsidRDefault="004A7F5C" w:rsidP="00693974">
      <w:pPr>
        <w:pStyle w:val="ListParagraph"/>
        <w:numPr>
          <w:ilvl w:val="0"/>
          <w:numId w:val="7"/>
        </w:numPr>
        <w:spacing w:after="240"/>
        <w:rPr>
          <w:color w:val="2F5496" w:themeColor="accent1" w:themeShade="BF"/>
          <w:sz w:val="24"/>
          <w:szCs w:val="24"/>
        </w:rPr>
      </w:pPr>
      <w:r w:rsidRPr="0080510F">
        <w:rPr>
          <w:b/>
          <w:color w:val="2F5496" w:themeColor="accent1" w:themeShade="BF"/>
          <w:sz w:val="24"/>
          <w:szCs w:val="24"/>
        </w:rPr>
        <w:t xml:space="preserve">As leaders we will be role models of Our Values in </w:t>
      </w:r>
      <w:r w:rsidR="160FCA90" w:rsidRPr="0080510F">
        <w:rPr>
          <w:b/>
          <w:color w:val="2F5496" w:themeColor="accent1" w:themeShade="BF"/>
          <w:sz w:val="24"/>
          <w:szCs w:val="24"/>
        </w:rPr>
        <w:t>action</w:t>
      </w:r>
      <w:r w:rsidR="160FCA90" w:rsidRPr="0080510F">
        <w:rPr>
          <w:color w:val="2F5496" w:themeColor="accent1" w:themeShade="BF"/>
          <w:sz w:val="24"/>
          <w:szCs w:val="24"/>
        </w:rPr>
        <w:t xml:space="preserve"> as we </w:t>
      </w:r>
      <w:r w:rsidRPr="0080510F">
        <w:rPr>
          <w:color w:val="2F5496" w:themeColor="accent1" w:themeShade="BF"/>
          <w:sz w:val="24"/>
          <w:szCs w:val="24"/>
        </w:rPr>
        <w:t>build strategies to apply those behaviours a</w:t>
      </w:r>
      <w:r w:rsidR="5445E717" w:rsidRPr="0080510F">
        <w:rPr>
          <w:color w:val="2F5496" w:themeColor="accent1" w:themeShade="BF"/>
          <w:sz w:val="24"/>
          <w:szCs w:val="24"/>
        </w:rPr>
        <w:t>nd</w:t>
      </w:r>
      <w:r w:rsidRPr="0080510F">
        <w:rPr>
          <w:color w:val="2F5496" w:themeColor="accent1" w:themeShade="BF"/>
          <w:sz w:val="24"/>
          <w:szCs w:val="24"/>
        </w:rPr>
        <w:t xml:space="preserve"> develop within </w:t>
      </w:r>
      <w:r w:rsidR="4F37CF4C" w:rsidRPr="0080510F">
        <w:rPr>
          <w:color w:val="2F5496" w:themeColor="accent1" w:themeShade="BF"/>
          <w:sz w:val="24"/>
          <w:szCs w:val="24"/>
        </w:rPr>
        <w:t>ou</w:t>
      </w:r>
      <w:r w:rsidRPr="0080510F">
        <w:rPr>
          <w:color w:val="2F5496" w:themeColor="accent1" w:themeShade="BF"/>
          <w:sz w:val="24"/>
          <w:szCs w:val="24"/>
        </w:rPr>
        <w:t>r own field to contribute to the delivery of Strategy 2030.</w:t>
      </w:r>
    </w:p>
    <w:p w14:paraId="5F6237EC" w14:textId="669C192D" w:rsidR="004A7F5C" w:rsidRPr="0080510F" w:rsidRDefault="382C6CBC" w:rsidP="114246CE">
      <w:pPr>
        <w:ind w:left="50"/>
        <w:rPr>
          <w:rFonts w:eastAsia="Calibri"/>
          <w:color w:val="2F5496" w:themeColor="accent1" w:themeShade="BF"/>
          <w:sz w:val="32"/>
          <w:szCs w:val="32"/>
        </w:rPr>
      </w:pPr>
      <w:r w:rsidRPr="0080510F">
        <w:rPr>
          <w:b/>
          <w:bCs/>
          <w:color w:val="2F5496" w:themeColor="accent1" w:themeShade="BF"/>
          <w:sz w:val="32"/>
          <w:szCs w:val="32"/>
        </w:rPr>
        <w:t>How to use this tool</w:t>
      </w:r>
    </w:p>
    <w:p w14:paraId="18C342C3" w14:textId="3F257B7B" w:rsidR="004A7F5C" w:rsidRDefault="00597B40" w:rsidP="114246CE">
      <w:pPr>
        <w:rPr>
          <w:rFonts w:eastAsia="Calibri"/>
        </w:rPr>
      </w:pPr>
      <w:r>
        <w:rPr>
          <w:noProof/>
          <w:lang w:eastAsia="en-GB"/>
        </w:rPr>
        <w:drawing>
          <wp:anchor distT="0" distB="0" distL="114300" distR="114300" simplePos="0" relativeHeight="251670534" behindDoc="1" locked="0" layoutInCell="1" allowOverlap="1" wp14:anchorId="61C972A3" wp14:editId="798D0397">
            <wp:simplePos x="0" y="0"/>
            <wp:positionH relativeFrom="column">
              <wp:posOffset>66675</wp:posOffset>
            </wp:positionH>
            <wp:positionV relativeFrom="paragraph">
              <wp:posOffset>172720</wp:posOffset>
            </wp:positionV>
            <wp:extent cx="457200" cy="457200"/>
            <wp:effectExtent l="0" t="0" r="0" b="0"/>
            <wp:wrapTight wrapText="bothSides">
              <wp:wrapPolygon edited="0">
                <wp:start x="9000" y="0"/>
                <wp:lineTo x="3600" y="2700"/>
                <wp:lineTo x="0" y="8100"/>
                <wp:lineTo x="1800" y="20700"/>
                <wp:lineTo x="5400" y="20700"/>
                <wp:lineTo x="9000" y="16200"/>
                <wp:lineTo x="19800" y="11700"/>
                <wp:lineTo x="19800" y="5400"/>
                <wp:lineTo x="12600" y="0"/>
                <wp:lineTo x="9000" y="0"/>
              </wp:wrapPolygon>
            </wp:wrapTight>
            <wp:docPr id="15" name="Graphic 15"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457200" cy="457200"/>
                    </a:xfrm>
                    <a:prstGeom prst="rect">
                      <a:avLst/>
                    </a:prstGeom>
                  </pic:spPr>
                </pic:pic>
              </a:graphicData>
            </a:graphic>
          </wp:anchor>
        </w:drawing>
      </w:r>
    </w:p>
    <w:p w14:paraId="7E35A640" w14:textId="34EE9060" w:rsidR="3A6DB8BE" w:rsidRPr="00C41042" w:rsidRDefault="3A6DB8BE" w:rsidP="224F67E7">
      <w:pPr>
        <w:ind w:left="360"/>
        <w:rPr>
          <w:rFonts w:eastAsiaTheme="minorEastAsia"/>
          <w:color w:val="2F5496" w:themeColor="accent1" w:themeShade="BF"/>
        </w:rPr>
      </w:pPr>
      <w:r w:rsidRPr="224F67E7">
        <w:rPr>
          <w:rFonts w:eastAsiaTheme="minorEastAsia"/>
          <w:color w:val="2F5496" w:themeColor="accent1" w:themeShade="BF"/>
        </w:rPr>
        <w:t xml:space="preserve">This self-assessment tool will take you through each of the sections of </w:t>
      </w:r>
      <w:r w:rsidR="47F77AEF" w:rsidRPr="224F67E7">
        <w:rPr>
          <w:rFonts w:eastAsiaTheme="minorEastAsia"/>
          <w:color w:val="2F5496" w:themeColor="accent1" w:themeShade="BF"/>
        </w:rPr>
        <w:t>the framework</w:t>
      </w:r>
      <w:r w:rsidRPr="224F67E7">
        <w:rPr>
          <w:rFonts w:eastAsiaTheme="minorEastAsia"/>
          <w:color w:val="2F5496" w:themeColor="accent1" w:themeShade="BF"/>
        </w:rPr>
        <w:t>, prompting you to think about:</w:t>
      </w:r>
    </w:p>
    <w:p w14:paraId="05B94927" w14:textId="736AC388" w:rsidR="3A6DB8BE" w:rsidRPr="00C41042" w:rsidRDefault="3A6DB8BE" w:rsidP="224F67E7">
      <w:pPr>
        <w:pStyle w:val="ListParagraph"/>
        <w:numPr>
          <w:ilvl w:val="0"/>
          <w:numId w:val="3"/>
        </w:numPr>
        <w:ind w:left="990" w:firstLine="0"/>
        <w:rPr>
          <w:rFonts w:asciiTheme="minorHAnsi" w:eastAsiaTheme="minorEastAsia" w:hAnsiTheme="minorHAnsi" w:cstheme="minorBidi"/>
          <w:color w:val="2F5496" w:themeColor="accent1" w:themeShade="BF"/>
        </w:rPr>
      </w:pPr>
      <w:r w:rsidRPr="224F67E7">
        <w:rPr>
          <w:color w:val="2F5496" w:themeColor="accent1" w:themeShade="BF"/>
        </w:rPr>
        <w:t>how/when you currently demonstrate the behaviours and approaches identified.</w:t>
      </w:r>
    </w:p>
    <w:p w14:paraId="7F0CE6A1" w14:textId="242F6ED7" w:rsidR="01B2682D" w:rsidRPr="00C41042" w:rsidRDefault="01B2682D" w:rsidP="224F67E7">
      <w:pPr>
        <w:pStyle w:val="ListParagraph"/>
        <w:numPr>
          <w:ilvl w:val="0"/>
          <w:numId w:val="3"/>
        </w:numPr>
        <w:ind w:left="990" w:firstLine="0"/>
        <w:rPr>
          <w:rFonts w:asciiTheme="minorHAnsi" w:eastAsiaTheme="minorEastAsia" w:hAnsiTheme="minorHAnsi" w:cstheme="minorBidi"/>
          <w:color w:val="2F5496" w:themeColor="accent1" w:themeShade="BF"/>
        </w:rPr>
      </w:pPr>
      <w:r w:rsidRPr="224F67E7">
        <w:rPr>
          <w:color w:val="2F5496" w:themeColor="accent1" w:themeShade="BF"/>
        </w:rPr>
        <w:t>w</w:t>
      </w:r>
      <w:r w:rsidR="3A6DB8BE" w:rsidRPr="224F67E7">
        <w:rPr>
          <w:color w:val="2F5496" w:themeColor="accent1" w:themeShade="BF"/>
        </w:rPr>
        <w:t>hat is important in your current role.</w:t>
      </w:r>
    </w:p>
    <w:p w14:paraId="78D72E3B" w14:textId="62048799" w:rsidR="20FB4888" w:rsidRPr="00C41042" w:rsidRDefault="20FB4888" w:rsidP="224F67E7">
      <w:pPr>
        <w:pStyle w:val="ListParagraph"/>
        <w:numPr>
          <w:ilvl w:val="0"/>
          <w:numId w:val="3"/>
        </w:numPr>
        <w:ind w:left="990" w:firstLine="0"/>
        <w:rPr>
          <w:rFonts w:asciiTheme="minorHAnsi" w:eastAsiaTheme="minorEastAsia" w:hAnsiTheme="minorHAnsi" w:cstheme="minorBidi"/>
          <w:color w:val="2F5496" w:themeColor="accent1" w:themeShade="BF"/>
        </w:rPr>
      </w:pPr>
      <w:r w:rsidRPr="224F67E7">
        <w:rPr>
          <w:color w:val="2F5496" w:themeColor="accent1" w:themeShade="BF"/>
        </w:rPr>
        <w:t>h</w:t>
      </w:r>
      <w:r w:rsidR="3A6DB8BE" w:rsidRPr="224F67E7">
        <w:rPr>
          <w:color w:val="2F5496" w:themeColor="accent1" w:themeShade="BF"/>
        </w:rPr>
        <w:t>ow you might develop in each area, if that feels relevant for you</w:t>
      </w:r>
      <w:r w:rsidR="3BCF7C34" w:rsidRPr="224F67E7">
        <w:rPr>
          <w:color w:val="2F5496" w:themeColor="accent1" w:themeShade="BF"/>
        </w:rPr>
        <w:t>.</w:t>
      </w:r>
    </w:p>
    <w:p w14:paraId="2C53B51F" w14:textId="6D9CC773" w:rsidR="114246CE" w:rsidRPr="00C41042" w:rsidRDefault="009E4C6C" w:rsidP="114246CE">
      <w:pPr>
        <w:ind w:left="50"/>
        <w:rPr>
          <w:rFonts w:eastAsia="Calibri"/>
          <w:b/>
          <w:bCs/>
          <w:color w:val="2F5496" w:themeColor="accent1" w:themeShade="BF"/>
          <w:sz w:val="28"/>
          <w:szCs w:val="28"/>
        </w:rPr>
      </w:pPr>
      <w:r>
        <w:rPr>
          <w:rFonts w:asciiTheme="minorHAnsi" w:eastAsiaTheme="minorEastAsia" w:hAnsiTheme="minorHAnsi" w:cstheme="minorBidi"/>
          <w:noProof/>
          <w:color w:val="4472C4" w:themeColor="accent1"/>
          <w:lang w:eastAsia="en-GB"/>
        </w:rPr>
        <w:drawing>
          <wp:anchor distT="0" distB="0" distL="114300" distR="114300" simplePos="0" relativeHeight="251668486" behindDoc="1" locked="0" layoutInCell="1" allowOverlap="1" wp14:anchorId="66750558" wp14:editId="0B68D8D0">
            <wp:simplePos x="0" y="0"/>
            <wp:positionH relativeFrom="margin">
              <wp:posOffset>-57150</wp:posOffset>
            </wp:positionH>
            <wp:positionV relativeFrom="paragraph">
              <wp:posOffset>245745</wp:posOffset>
            </wp:positionV>
            <wp:extent cx="514350" cy="514350"/>
            <wp:effectExtent l="0" t="0" r="0" b="0"/>
            <wp:wrapTight wrapText="bothSides">
              <wp:wrapPolygon edited="0">
                <wp:start x="6400" y="0"/>
                <wp:lineTo x="800" y="2400"/>
                <wp:lineTo x="0" y="8000"/>
                <wp:lineTo x="1600" y="14400"/>
                <wp:lineTo x="16000" y="20800"/>
                <wp:lineTo x="19200" y="20800"/>
                <wp:lineTo x="20000" y="18400"/>
                <wp:lineTo x="19200" y="9600"/>
                <wp:lineTo x="13600" y="1600"/>
                <wp:lineTo x="9600" y="0"/>
                <wp:lineTo x="6400" y="0"/>
              </wp:wrapPolygon>
            </wp:wrapTight>
            <wp:docPr id="13" name="Graphic 13" descr="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Research"/>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p w14:paraId="70063632" w14:textId="574A0B4F" w:rsidR="00BE78B4" w:rsidRDefault="00C3606A" w:rsidP="00BD31A0">
      <w:pPr>
        <w:ind w:left="851"/>
        <w:rPr>
          <w:color w:val="2F5496" w:themeColor="accent1" w:themeShade="BF"/>
        </w:rPr>
      </w:pPr>
      <w:r w:rsidRPr="00C41042">
        <w:rPr>
          <w:color w:val="2F5496" w:themeColor="accent1" w:themeShade="BF"/>
        </w:rPr>
        <w:t>There are 5 separate sections in the framework, and each section has 5 levels</w:t>
      </w:r>
      <w:r w:rsidR="00BE78B4">
        <w:rPr>
          <w:color w:val="2F5496" w:themeColor="accent1" w:themeShade="BF"/>
        </w:rPr>
        <w:t>.</w:t>
      </w:r>
    </w:p>
    <w:p w14:paraId="7A2FFA5D" w14:textId="77777777" w:rsidR="00BE78B4" w:rsidRDefault="00BE78B4" w:rsidP="00BD31A0">
      <w:pPr>
        <w:ind w:left="851"/>
        <w:rPr>
          <w:color w:val="2F5496" w:themeColor="accent1" w:themeShade="BF"/>
        </w:rPr>
      </w:pPr>
      <w:r>
        <w:rPr>
          <w:color w:val="2F5496" w:themeColor="accent1" w:themeShade="BF"/>
        </w:rPr>
        <w:t>L</w:t>
      </w:r>
      <w:r w:rsidR="00C40713" w:rsidRPr="00C41042">
        <w:rPr>
          <w:color w:val="2F5496" w:themeColor="accent1" w:themeShade="BF"/>
        </w:rPr>
        <w:t xml:space="preserve">ook at each </w:t>
      </w:r>
      <w:r w:rsidR="3E930320" w:rsidRPr="00C41042">
        <w:rPr>
          <w:color w:val="2F5496" w:themeColor="accent1" w:themeShade="BF"/>
        </w:rPr>
        <w:t xml:space="preserve">section </w:t>
      </w:r>
      <w:r w:rsidR="00C40713" w:rsidRPr="00C41042">
        <w:rPr>
          <w:color w:val="2F5496" w:themeColor="accent1" w:themeShade="BF"/>
        </w:rPr>
        <w:t>to consider which of the statements describe your approach, and where you can develop.</w:t>
      </w:r>
      <w:r w:rsidR="2AAD6B41" w:rsidRPr="00C41042">
        <w:rPr>
          <w:color w:val="2F5496" w:themeColor="accent1" w:themeShade="BF"/>
        </w:rPr>
        <w:t xml:space="preserve"> </w:t>
      </w:r>
      <w:r w:rsidR="55A9483D" w:rsidRPr="00C41042">
        <w:rPr>
          <w:color w:val="2F5496" w:themeColor="accent1" w:themeShade="BF"/>
        </w:rPr>
        <w:t xml:space="preserve"> </w:t>
      </w:r>
    </w:p>
    <w:p w14:paraId="555F50E5" w14:textId="77777777" w:rsidR="00BE78B4" w:rsidRDefault="55A9483D" w:rsidP="00BD31A0">
      <w:pPr>
        <w:ind w:left="851"/>
        <w:rPr>
          <w:color w:val="2F5496" w:themeColor="accent1" w:themeShade="BF"/>
        </w:rPr>
      </w:pPr>
      <w:r w:rsidRPr="00C41042">
        <w:rPr>
          <w:color w:val="2F5496" w:themeColor="accent1" w:themeShade="BF"/>
        </w:rPr>
        <w:t>Y</w:t>
      </w:r>
      <w:r w:rsidR="00C40713" w:rsidRPr="00C41042">
        <w:rPr>
          <w:color w:val="2F5496" w:themeColor="accent1" w:themeShade="BF"/>
        </w:rPr>
        <w:t>ou could do this on your own, or you could discuss with your manager</w:t>
      </w:r>
      <w:r w:rsidR="00553859" w:rsidRPr="00C41042">
        <w:rPr>
          <w:color w:val="2F5496" w:themeColor="accent1" w:themeShade="BF"/>
        </w:rPr>
        <w:t>, colleague</w:t>
      </w:r>
      <w:r w:rsidR="00C40713" w:rsidRPr="00C41042">
        <w:rPr>
          <w:color w:val="2F5496" w:themeColor="accent1" w:themeShade="BF"/>
        </w:rPr>
        <w:t xml:space="preserve"> or coach if you have one. </w:t>
      </w:r>
    </w:p>
    <w:p w14:paraId="012D190D" w14:textId="1DA4C67C" w:rsidR="00C40713" w:rsidRPr="00C41042" w:rsidRDefault="00C40713" w:rsidP="00BD31A0">
      <w:pPr>
        <w:ind w:left="851"/>
        <w:rPr>
          <w:rFonts w:eastAsia="Calibri"/>
          <w:color w:val="2F5496" w:themeColor="accent1" w:themeShade="BF"/>
        </w:rPr>
      </w:pPr>
      <w:r w:rsidRPr="00C41042">
        <w:rPr>
          <w:color w:val="2F5496" w:themeColor="accent1" w:themeShade="BF"/>
        </w:rPr>
        <w:t>Think about how you have demonstrated the behaviours described. What does it look like? How frequently does it happen?</w:t>
      </w:r>
    </w:p>
    <w:p w14:paraId="2FD0503C" w14:textId="7855EDC3" w:rsidR="1DE575B9" w:rsidRPr="00C41042" w:rsidRDefault="1DE575B9" w:rsidP="114246CE">
      <w:pPr>
        <w:rPr>
          <w:rFonts w:eastAsia="Calibri"/>
          <w:color w:val="2F5496" w:themeColor="accent1" w:themeShade="BF"/>
        </w:rPr>
      </w:pPr>
    </w:p>
    <w:p w14:paraId="635BD7E6" w14:textId="221D534E" w:rsidR="114246CE" w:rsidRPr="00C41042" w:rsidRDefault="009E4C6C" w:rsidP="114246CE">
      <w:pPr>
        <w:rPr>
          <w:rFonts w:eastAsia="Calibri"/>
          <w:color w:val="2F5496" w:themeColor="accent1" w:themeShade="BF"/>
        </w:rPr>
      </w:pPr>
      <w:r>
        <w:rPr>
          <w:noProof/>
          <w:color w:val="4472C4" w:themeColor="accent1"/>
          <w:lang w:eastAsia="en-GB"/>
        </w:rPr>
        <w:drawing>
          <wp:anchor distT="0" distB="0" distL="114300" distR="114300" simplePos="0" relativeHeight="251669510" behindDoc="1" locked="0" layoutInCell="1" allowOverlap="1" wp14:anchorId="18D5A7D5" wp14:editId="4AD1485F">
            <wp:simplePos x="0" y="0"/>
            <wp:positionH relativeFrom="margin">
              <wp:posOffset>-9525</wp:posOffset>
            </wp:positionH>
            <wp:positionV relativeFrom="paragraph">
              <wp:posOffset>156210</wp:posOffset>
            </wp:positionV>
            <wp:extent cx="533400" cy="533400"/>
            <wp:effectExtent l="0" t="0" r="0" b="0"/>
            <wp:wrapTight wrapText="bothSides">
              <wp:wrapPolygon edited="0">
                <wp:start x="4629" y="0"/>
                <wp:lineTo x="3086" y="2314"/>
                <wp:lineTo x="1543" y="7714"/>
                <wp:lineTo x="2314" y="13886"/>
                <wp:lineTo x="10800" y="20829"/>
                <wp:lineTo x="12343" y="20829"/>
                <wp:lineTo x="16200" y="20829"/>
                <wp:lineTo x="16971" y="20829"/>
                <wp:lineTo x="20057" y="10029"/>
                <wp:lineTo x="15429" y="4629"/>
                <wp:lineTo x="8486" y="0"/>
                <wp:lineTo x="4629" y="0"/>
              </wp:wrapPolygon>
            </wp:wrapTight>
            <wp:docPr id="14" name="Graphic 14" descr="Shoe 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Shoe footprints"/>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p>
    <w:p w14:paraId="391E6D88" w14:textId="5F5CBF7D" w:rsidR="000352A3" w:rsidRDefault="000352A3" w:rsidP="114246CE">
      <w:pPr>
        <w:rPr>
          <w:color w:val="2F5496" w:themeColor="accent1" w:themeShade="BF"/>
        </w:rPr>
      </w:pPr>
      <w:r>
        <w:rPr>
          <w:color w:val="2F5496" w:themeColor="accent1" w:themeShade="BF"/>
        </w:rPr>
        <w:t xml:space="preserve"> </w:t>
      </w:r>
      <w:r w:rsidR="00C40713" w:rsidRPr="00C41042">
        <w:rPr>
          <w:color w:val="2F5496" w:themeColor="accent1" w:themeShade="BF"/>
        </w:rPr>
        <w:t xml:space="preserve">There’s no expectation that you will be able to complete each of the 5 levels. </w:t>
      </w:r>
      <w:r w:rsidR="00ED61CA">
        <w:rPr>
          <w:color w:val="2F5496" w:themeColor="accent1" w:themeShade="BF"/>
        </w:rPr>
        <w:t>Be ready to take a step at a time.</w:t>
      </w:r>
    </w:p>
    <w:p w14:paraId="023A21A1" w14:textId="77777777" w:rsidR="000352A3" w:rsidRDefault="00C40713" w:rsidP="114246CE">
      <w:pPr>
        <w:rPr>
          <w:color w:val="2F5496" w:themeColor="accent1" w:themeShade="BF"/>
        </w:rPr>
      </w:pPr>
      <w:r w:rsidRPr="00C41042">
        <w:rPr>
          <w:color w:val="2F5496" w:themeColor="accent1" w:themeShade="BF"/>
        </w:rPr>
        <w:t xml:space="preserve">Knowing where you are now will help you </w:t>
      </w:r>
      <w:r w:rsidR="00553859" w:rsidRPr="00C41042">
        <w:rPr>
          <w:color w:val="2F5496" w:themeColor="accent1" w:themeShade="BF"/>
        </w:rPr>
        <w:t xml:space="preserve">build on your strengths, </w:t>
      </w:r>
      <w:r w:rsidRPr="00C41042">
        <w:rPr>
          <w:color w:val="2F5496" w:themeColor="accent1" w:themeShade="BF"/>
        </w:rPr>
        <w:t>focus your development and prepare for future roles.</w:t>
      </w:r>
    </w:p>
    <w:p w14:paraId="0D3F26A7" w14:textId="042B0A63" w:rsidR="004A7F5C" w:rsidRPr="00ED61CA" w:rsidRDefault="333D0346" w:rsidP="114246CE">
      <w:pPr>
        <w:rPr>
          <w:color w:val="2F5496" w:themeColor="accent1" w:themeShade="BF"/>
        </w:rPr>
      </w:pPr>
      <w:r w:rsidRPr="00C41042">
        <w:rPr>
          <w:color w:val="2F5496" w:themeColor="accent1" w:themeShade="BF"/>
        </w:rPr>
        <w:t xml:space="preserve"> Y</w:t>
      </w:r>
      <w:r w:rsidR="00C40713" w:rsidRPr="00C41042">
        <w:rPr>
          <w:color w:val="2F5496" w:themeColor="accent1" w:themeShade="BF"/>
        </w:rPr>
        <w:t>our self-</w:t>
      </w:r>
      <w:r w:rsidR="4D00BA3E" w:rsidRPr="00C41042">
        <w:rPr>
          <w:color w:val="2F5496" w:themeColor="accent1" w:themeShade="BF"/>
        </w:rPr>
        <w:t xml:space="preserve">assessment could be used </w:t>
      </w:r>
      <w:r w:rsidR="00C40713" w:rsidRPr="00C41042">
        <w:rPr>
          <w:color w:val="2F5496" w:themeColor="accent1" w:themeShade="BF"/>
        </w:rPr>
        <w:t>to discuss your</w:t>
      </w:r>
      <w:r w:rsidR="0CE440C6" w:rsidRPr="00C41042">
        <w:rPr>
          <w:color w:val="2F5496" w:themeColor="accent1" w:themeShade="BF"/>
        </w:rPr>
        <w:t xml:space="preserve"> personal</w:t>
      </w:r>
      <w:r w:rsidR="00C40713" w:rsidRPr="00C41042">
        <w:rPr>
          <w:color w:val="2F5496" w:themeColor="accent1" w:themeShade="BF"/>
        </w:rPr>
        <w:t xml:space="preserve"> development plan with your manager</w:t>
      </w:r>
      <w:r w:rsidR="00553859" w:rsidRPr="00C41042">
        <w:rPr>
          <w:color w:val="2F5496" w:themeColor="accent1" w:themeShade="BF"/>
        </w:rPr>
        <w:t>, colleague</w:t>
      </w:r>
      <w:r w:rsidR="00C40713" w:rsidRPr="00C41042">
        <w:rPr>
          <w:color w:val="2F5496" w:themeColor="accent1" w:themeShade="BF"/>
        </w:rPr>
        <w:t xml:space="preserve"> or (if you have one) your coach or mentor.</w:t>
      </w:r>
    </w:p>
    <w:p w14:paraId="58321FE8" w14:textId="155BDF8B" w:rsidR="004A7F5C" w:rsidRPr="00C41042" w:rsidRDefault="004A7F5C">
      <w:pPr>
        <w:rPr>
          <w:color w:val="2F5496" w:themeColor="accent1" w:themeShade="BF"/>
        </w:rPr>
      </w:pPr>
    </w:p>
    <w:p w14:paraId="519D8C26" w14:textId="345E55D3" w:rsidR="00ED0E3F" w:rsidRPr="0080510F" w:rsidRDefault="00575DC7" w:rsidP="00575DC7">
      <w:pPr>
        <w:spacing w:after="160" w:line="259" w:lineRule="auto"/>
        <w:ind w:left="851"/>
        <w:rPr>
          <w:sz w:val="28"/>
          <w:szCs w:val="28"/>
        </w:rPr>
      </w:pPr>
      <w:r w:rsidRPr="00575DC7">
        <w:rPr>
          <w:b/>
          <w:bCs/>
          <w:color w:val="2F5496" w:themeColor="accent1" w:themeShade="BF"/>
          <w:sz w:val="28"/>
          <w:szCs w:val="28"/>
        </w:rPr>
        <w:t>S</w:t>
      </w:r>
      <w:r w:rsidR="00BE78B4" w:rsidRPr="00575DC7">
        <w:rPr>
          <w:b/>
          <w:bCs/>
          <w:color w:val="2F5496" w:themeColor="accent1" w:themeShade="BF"/>
          <w:sz w:val="28"/>
          <w:szCs w:val="28"/>
        </w:rPr>
        <w:t>ave your results</w:t>
      </w:r>
      <w:r w:rsidR="00BE78B4" w:rsidRPr="0080510F">
        <w:rPr>
          <w:color w:val="2F5496" w:themeColor="accent1" w:themeShade="BF"/>
          <w:sz w:val="28"/>
          <w:szCs w:val="28"/>
        </w:rPr>
        <w:t>/conclusions and come back to them from time to time, to see how/where you have moved on.</w:t>
      </w:r>
      <w:r w:rsidR="00ED0E3F" w:rsidRPr="0080510F">
        <w:rPr>
          <w:sz w:val="28"/>
          <w:szCs w:val="28"/>
        </w:rPr>
        <w:br w:type="page"/>
      </w:r>
    </w:p>
    <w:tbl>
      <w:tblPr>
        <w:tblW w:w="15388" w:type="dxa"/>
        <w:tblCellMar>
          <w:top w:w="57" w:type="dxa"/>
          <w:left w:w="57" w:type="dxa"/>
          <w:bottom w:w="57" w:type="dxa"/>
          <w:right w:w="57" w:type="dxa"/>
        </w:tblCellMar>
        <w:tblLook w:val="04A0" w:firstRow="1" w:lastRow="0" w:firstColumn="1" w:lastColumn="0" w:noHBand="0" w:noVBand="1"/>
      </w:tblPr>
      <w:tblGrid>
        <w:gridCol w:w="2830"/>
        <w:gridCol w:w="2882"/>
        <w:gridCol w:w="2882"/>
        <w:gridCol w:w="2883"/>
        <w:gridCol w:w="3911"/>
      </w:tblGrid>
      <w:tr w:rsidR="00563A5E" w:rsidRPr="00ED0E3F" w14:paraId="684C7BA9" w14:textId="01A1E239" w:rsidTr="002B27B7">
        <w:tc>
          <w:tcPr>
            <w:tcW w:w="15388" w:type="dxa"/>
            <w:gridSpan w:val="5"/>
            <w:tcBorders>
              <w:top w:val="single" w:sz="4" w:space="0" w:color="auto"/>
              <w:left w:val="single" w:sz="4" w:space="0" w:color="auto"/>
              <w:bottom w:val="single" w:sz="4" w:space="0" w:color="auto"/>
              <w:right w:val="single" w:sz="4" w:space="0" w:color="auto"/>
            </w:tcBorders>
            <w:shd w:val="clear" w:color="auto" w:fill="002060"/>
            <w:tcMar>
              <w:top w:w="0" w:type="dxa"/>
              <w:left w:w="108" w:type="dxa"/>
              <w:bottom w:w="0" w:type="dxa"/>
              <w:right w:w="108" w:type="dxa"/>
            </w:tcMar>
          </w:tcPr>
          <w:p w14:paraId="72923793" w14:textId="77777777" w:rsidR="00563A5E" w:rsidRDefault="00563A5E" w:rsidP="00FE21CD">
            <w:pPr>
              <w:jc w:val="center"/>
              <w:rPr>
                <w:b/>
                <w:bCs/>
                <w:color w:val="FFFFFF" w:themeColor="background1"/>
                <w:sz w:val="32"/>
                <w:szCs w:val="32"/>
              </w:rPr>
            </w:pPr>
            <w:r w:rsidRPr="00FE21CD">
              <w:rPr>
                <w:b/>
                <w:bCs/>
                <w:color w:val="FFFFFF" w:themeColor="background1"/>
                <w:sz w:val="32"/>
                <w:szCs w:val="32"/>
              </w:rPr>
              <w:t>Inclusive</w:t>
            </w:r>
          </w:p>
          <w:p w14:paraId="6E6AF557" w14:textId="77777777" w:rsidR="00563A5E" w:rsidRPr="00FE21CD" w:rsidRDefault="00563A5E" w:rsidP="00FE21CD">
            <w:pPr>
              <w:rPr>
                <w:color w:val="2F5496" w:themeColor="accent1" w:themeShade="BF"/>
              </w:rPr>
            </w:pPr>
            <w:r w:rsidRPr="00FE21CD">
              <w:rPr>
                <w:b/>
                <w:bCs/>
                <w:color w:val="2F5496" w:themeColor="accent1" w:themeShade="BF"/>
              </w:rPr>
              <w:t xml:space="preserve"> </w:t>
            </w:r>
            <w:r w:rsidRPr="00FE21CD">
              <w:rPr>
                <w:b/>
                <w:bCs/>
                <w:color w:val="FFFFFF" w:themeColor="background1"/>
              </w:rPr>
              <w:t xml:space="preserve">The Queen Mary leader is inclusive. </w:t>
            </w:r>
            <w:r w:rsidRPr="00FE21CD">
              <w:rPr>
                <w:color w:val="FFFFFF" w:themeColor="background1"/>
              </w:rPr>
              <w:t xml:space="preserve">They are aware of their own culture and preferences, actively seeking out and considering different views and perspectives to inform better decision-making.  They inspire diverse people to drive organisational and individual performance towards a shared vision. They will challenge unhelpful behaviour from colleagues at any level. </w:t>
            </w:r>
          </w:p>
          <w:p w14:paraId="3A705C9B" w14:textId="77777777" w:rsidR="00563A5E" w:rsidRPr="00FE21CD" w:rsidRDefault="00563A5E" w:rsidP="00FE21CD">
            <w:pPr>
              <w:jc w:val="center"/>
              <w:rPr>
                <w:b/>
                <w:bCs/>
                <w:color w:val="FFFFFF" w:themeColor="background1"/>
                <w:sz w:val="32"/>
                <w:szCs w:val="32"/>
              </w:rPr>
            </w:pPr>
          </w:p>
        </w:tc>
      </w:tr>
      <w:tr w:rsidR="00A208E0" w:rsidRPr="002B27B7" w14:paraId="09C31FFC" w14:textId="664EF4B1" w:rsidTr="002B27B7">
        <w:tc>
          <w:tcPr>
            <w:tcW w:w="283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BDF353" w14:textId="77777777" w:rsidR="002B27B7" w:rsidRPr="002B27B7" w:rsidRDefault="00A208E0" w:rsidP="002B27B7">
            <w:pPr>
              <w:rPr>
                <w:b/>
                <w:bCs/>
                <w:color w:val="2F5496" w:themeColor="accent1" w:themeShade="BF"/>
                <w:sz w:val="20"/>
              </w:rPr>
            </w:pPr>
            <w:r w:rsidRPr="002B27B7">
              <w:rPr>
                <w:b/>
                <w:bCs/>
                <w:color w:val="2F5496" w:themeColor="accent1" w:themeShade="BF"/>
                <w:sz w:val="20"/>
              </w:rPr>
              <w:t xml:space="preserve">The Queen Mary </w:t>
            </w:r>
          </w:p>
          <w:p w14:paraId="696BCA97" w14:textId="07B11C42" w:rsidR="00A208E0" w:rsidRPr="002B27B7" w:rsidRDefault="00A208E0" w:rsidP="002B27B7">
            <w:pPr>
              <w:rPr>
                <w:b/>
                <w:bCs/>
                <w:color w:val="2F5496" w:themeColor="accent1" w:themeShade="BF"/>
                <w:sz w:val="20"/>
              </w:rPr>
            </w:pPr>
            <w:r w:rsidRPr="002B27B7">
              <w:rPr>
                <w:b/>
                <w:bCs/>
                <w:color w:val="2F5496" w:themeColor="accent1" w:themeShade="BF"/>
                <w:sz w:val="20"/>
              </w:rPr>
              <w:t>leader will …</w:t>
            </w:r>
          </w:p>
        </w:tc>
        <w:tc>
          <w:tcPr>
            <w:tcW w:w="288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E22B03F" w14:textId="77777777" w:rsidR="00F208FB" w:rsidRPr="002B27B7" w:rsidRDefault="00A208E0" w:rsidP="002B27B7">
            <w:pPr>
              <w:pStyle w:val="ListParagraph"/>
              <w:numPr>
                <w:ilvl w:val="0"/>
                <w:numId w:val="31"/>
              </w:numPr>
              <w:ind w:left="312" w:hanging="235"/>
              <w:rPr>
                <w:b/>
                <w:bCs/>
                <w:color w:val="2F5496" w:themeColor="accent1" w:themeShade="BF"/>
                <w:sz w:val="20"/>
              </w:rPr>
            </w:pPr>
            <w:r w:rsidRPr="002B27B7">
              <w:rPr>
                <w:b/>
                <w:bCs/>
                <w:color w:val="2F5496" w:themeColor="accent1" w:themeShade="BF"/>
                <w:sz w:val="20"/>
              </w:rPr>
              <w:t>Do I already demonstrate this?</w:t>
            </w:r>
          </w:p>
          <w:p w14:paraId="7DF4F433" w14:textId="33D0224D" w:rsidR="00A208E0" w:rsidRPr="002B27B7" w:rsidRDefault="00A208E0" w:rsidP="002B27B7">
            <w:pPr>
              <w:pStyle w:val="ListParagraph"/>
              <w:numPr>
                <w:ilvl w:val="0"/>
                <w:numId w:val="31"/>
              </w:numPr>
              <w:ind w:left="312" w:hanging="235"/>
              <w:rPr>
                <w:b/>
                <w:bCs/>
                <w:color w:val="2F5496" w:themeColor="accent1" w:themeShade="BF"/>
                <w:sz w:val="20"/>
              </w:rPr>
            </w:pPr>
            <w:r w:rsidRPr="002B27B7">
              <w:rPr>
                <w:b/>
                <w:bCs/>
                <w:color w:val="2F5496" w:themeColor="accent1" w:themeShade="BF"/>
                <w:sz w:val="20"/>
              </w:rPr>
              <w:t>If so, how do I do that?</w:t>
            </w:r>
          </w:p>
          <w:p w14:paraId="4FA9ED5F" w14:textId="2C84CE8E" w:rsidR="00A208E0" w:rsidRPr="002B27B7" w:rsidRDefault="00A208E0" w:rsidP="002B27B7">
            <w:pPr>
              <w:pStyle w:val="ListParagraph"/>
              <w:numPr>
                <w:ilvl w:val="0"/>
                <w:numId w:val="31"/>
              </w:numPr>
              <w:ind w:left="312" w:hanging="235"/>
              <w:rPr>
                <w:b/>
                <w:bCs/>
                <w:color w:val="2F5496" w:themeColor="accent1" w:themeShade="BF"/>
                <w:sz w:val="20"/>
              </w:rPr>
            </w:pPr>
            <w:r w:rsidRPr="002B27B7">
              <w:rPr>
                <w:b/>
                <w:bCs/>
                <w:color w:val="2F5496" w:themeColor="accent1" w:themeShade="BF"/>
                <w:sz w:val="20"/>
              </w:rPr>
              <w:t xml:space="preserve">What do I do well? </w:t>
            </w:r>
          </w:p>
          <w:p w14:paraId="505C8B9D" w14:textId="460A4E42" w:rsidR="00A208E0" w:rsidRPr="002B27B7" w:rsidRDefault="00A208E0" w:rsidP="002B27B7">
            <w:pPr>
              <w:pStyle w:val="ListParagraph"/>
              <w:numPr>
                <w:ilvl w:val="0"/>
                <w:numId w:val="31"/>
              </w:numPr>
              <w:ind w:left="312" w:hanging="235"/>
              <w:rPr>
                <w:b/>
                <w:bCs/>
                <w:color w:val="2F5496" w:themeColor="accent1" w:themeShade="BF"/>
                <w:sz w:val="20"/>
              </w:rPr>
            </w:pPr>
            <w:r w:rsidRPr="002B27B7">
              <w:rPr>
                <w:b/>
                <w:bCs/>
                <w:color w:val="2F5496" w:themeColor="accent1" w:themeShade="BF"/>
                <w:sz w:val="20"/>
              </w:rPr>
              <w:t>And when do I do it well?</w:t>
            </w:r>
          </w:p>
        </w:tc>
        <w:tc>
          <w:tcPr>
            <w:tcW w:w="288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E0C30AF" w14:textId="3C9530D9" w:rsidR="00A208E0" w:rsidRPr="002B27B7" w:rsidRDefault="00A208E0" w:rsidP="002B27B7">
            <w:pPr>
              <w:pStyle w:val="ListParagraph"/>
              <w:numPr>
                <w:ilvl w:val="0"/>
                <w:numId w:val="31"/>
              </w:numPr>
              <w:ind w:left="312" w:hanging="235"/>
              <w:rPr>
                <w:b/>
                <w:bCs/>
                <w:color w:val="2F5496" w:themeColor="accent1" w:themeShade="BF"/>
                <w:sz w:val="20"/>
              </w:rPr>
            </w:pPr>
            <w:r w:rsidRPr="002B27B7">
              <w:rPr>
                <w:b/>
                <w:bCs/>
                <w:color w:val="2F5496" w:themeColor="accent1" w:themeShade="BF"/>
                <w:sz w:val="20"/>
              </w:rPr>
              <w:t xml:space="preserve">How could I do more of this? </w:t>
            </w:r>
          </w:p>
          <w:p w14:paraId="0964DB9B" w14:textId="7C9D37D0" w:rsidR="00A208E0" w:rsidRPr="002B27B7" w:rsidRDefault="00A208E0" w:rsidP="002B27B7">
            <w:pPr>
              <w:pStyle w:val="ListParagraph"/>
              <w:numPr>
                <w:ilvl w:val="0"/>
                <w:numId w:val="31"/>
              </w:numPr>
              <w:ind w:left="312" w:hanging="235"/>
              <w:rPr>
                <w:b/>
                <w:bCs/>
                <w:color w:val="2F5496" w:themeColor="accent1" w:themeShade="BF"/>
                <w:sz w:val="20"/>
              </w:rPr>
            </w:pPr>
            <w:r w:rsidRPr="002B27B7">
              <w:rPr>
                <w:b/>
                <w:bCs/>
                <w:color w:val="2F5496" w:themeColor="accent1" w:themeShade="BF"/>
                <w:sz w:val="20"/>
              </w:rPr>
              <w:t xml:space="preserve">What is important for my role that I need to focus on? </w:t>
            </w:r>
          </w:p>
        </w:tc>
        <w:tc>
          <w:tcPr>
            <w:tcW w:w="288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D498D6A" w14:textId="786D089A" w:rsidR="00A208E0" w:rsidRPr="002B27B7" w:rsidRDefault="00A208E0" w:rsidP="002B27B7">
            <w:pPr>
              <w:rPr>
                <w:b/>
                <w:bCs/>
                <w:color w:val="2F5496" w:themeColor="accent1" w:themeShade="BF"/>
                <w:sz w:val="20"/>
              </w:rPr>
            </w:pPr>
            <w:r w:rsidRPr="002B27B7">
              <w:rPr>
                <w:b/>
                <w:bCs/>
                <w:color w:val="2F5496" w:themeColor="accent1" w:themeShade="BF"/>
                <w:sz w:val="20"/>
              </w:rPr>
              <w:t>Examples of development activities might include:</w:t>
            </w:r>
          </w:p>
        </w:tc>
        <w:tc>
          <w:tcPr>
            <w:tcW w:w="3911" w:type="dxa"/>
            <w:tcBorders>
              <w:top w:val="single" w:sz="4" w:space="0" w:color="auto"/>
              <w:left w:val="nil"/>
              <w:bottom w:val="single" w:sz="8" w:space="0" w:color="auto"/>
              <w:right w:val="single" w:sz="8" w:space="0" w:color="auto"/>
            </w:tcBorders>
            <w:vAlign w:val="center"/>
          </w:tcPr>
          <w:p w14:paraId="7E0E221C" w14:textId="65D73A49" w:rsidR="00756917" w:rsidRPr="002B27B7" w:rsidRDefault="00756917" w:rsidP="002B27B7">
            <w:pPr>
              <w:rPr>
                <w:b/>
                <w:bCs/>
                <w:color w:val="2F5496" w:themeColor="accent1" w:themeShade="BF"/>
                <w:sz w:val="20"/>
              </w:rPr>
            </w:pPr>
            <w:r w:rsidRPr="002B27B7">
              <w:rPr>
                <w:b/>
                <w:bCs/>
                <w:color w:val="2F5496" w:themeColor="accent1" w:themeShade="BF"/>
                <w:sz w:val="20"/>
              </w:rPr>
              <w:t>Some suggestions from LinkedIn L</w:t>
            </w:r>
            <w:r w:rsidR="000B173F" w:rsidRPr="002B27B7">
              <w:rPr>
                <w:b/>
                <w:bCs/>
                <w:color w:val="2F5496" w:themeColor="accent1" w:themeShade="BF"/>
                <w:sz w:val="20"/>
              </w:rPr>
              <w:t>earning that would support this area:</w:t>
            </w:r>
          </w:p>
        </w:tc>
      </w:tr>
      <w:tr w:rsidR="00A208E0" w14:paraId="34AB839E" w14:textId="009E813B" w:rsidTr="000C4A07">
        <w:trPr>
          <w:trHeight w:val="2835"/>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012A35" w14:textId="3A4EC3D8" w:rsidR="00A208E0" w:rsidRPr="00FE21CD" w:rsidRDefault="00A208E0" w:rsidP="00ED0E3F">
            <w:pPr>
              <w:numPr>
                <w:ilvl w:val="0"/>
                <w:numId w:val="5"/>
              </w:numPr>
              <w:rPr>
                <w:b/>
                <w:bCs/>
                <w:color w:val="2F5496" w:themeColor="accent1" w:themeShade="BF"/>
              </w:rPr>
            </w:pPr>
            <w:r w:rsidRPr="00FE21CD">
              <w:rPr>
                <w:b/>
                <w:bCs/>
                <w:color w:val="2F5496" w:themeColor="accent1" w:themeShade="BF"/>
              </w:rPr>
              <w:t>Be collaborative in their approach</w:t>
            </w:r>
            <w:r w:rsidRPr="00FE21CD">
              <w:rPr>
                <w:color w:val="2F5496" w:themeColor="accent1" w:themeShade="BF"/>
              </w:rPr>
              <w:t>, with an awareness of how their own perspective and experiences may influence their choices; demonstrate respect and sensitivity for other cultures.</w:t>
            </w: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BCF1E5" w14:textId="77777777" w:rsidR="00A208E0" w:rsidRPr="00FE21CD" w:rsidRDefault="00A208E0">
            <w:pPr>
              <w:rPr>
                <w:color w:val="2F5496" w:themeColor="accent1" w:themeShade="BF"/>
              </w:rPr>
            </w:pP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98B255" w14:textId="77777777" w:rsidR="00A208E0" w:rsidRPr="00FE21CD" w:rsidRDefault="00A208E0">
            <w:pPr>
              <w:rPr>
                <w:color w:val="2F5496" w:themeColor="accent1" w:themeShade="BF"/>
              </w:rPr>
            </w:pPr>
          </w:p>
        </w:tc>
        <w:tc>
          <w:tcPr>
            <w:tcW w:w="28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F6591B" w14:textId="77777777" w:rsidR="00A208E0" w:rsidRPr="00FE21CD" w:rsidRDefault="00A208E0" w:rsidP="00FE21CD">
            <w:pPr>
              <w:rPr>
                <w:color w:val="2F5496" w:themeColor="accent1" w:themeShade="BF"/>
                <w:sz w:val="20"/>
                <w:szCs w:val="20"/>
              </w:rPr>
            </w:pPr>
          </w:p>
          <w:p w14:paraId="2851662F" w14:textId="0235D8AC" w:rsidR="00A208E0" w:rsidRDefault="00A208E0" w:rsidP="00E74EFB">
            <w:pPr>
              <w:pStyle w:val="ListParagraph"/>
              <w:numPr>
                <w:ilvl w:val="0"/>
                <w:numId w:val="6"/>
              </w:numPr>
              <w:tabs>
                <w:tab w:val="clear" w:pos="720"/>
                <w:tab w:val="num" w:pos="360"/>
              </w:tabs>
              <w:ind w:left="312"/>
              <w:rPr>
                <w:color w:val="2F5496" w:themeColor="accent1" w:themeShade="BF"/>
                <w:sz w:val="20"/>
                <w:szCs w:val="20"/>
              </w:rPr>
            </w:pPr>
            <w:r w:rsidRPr="114246CE">
              <w:rPr>
                <w:color w:val="2F5496" w:themeColor="accent1" w:themeShade="BF"/>
                <w:sz w:val="20"/>
                <w:szCs w:val="20"/>
              </w:rPr>
              <w:t xml:space="preserve">Ask yourself how you arrive at each decision. What informs your thought processes? </w:t>
            </w:r>
          </w:p>
          <w:p w14:paraId="0A6813D2" w14:textId="311F7CD8" w:rsidR="00A208E0" w:rsidRDefault="00A208E0" w:rsidP="00E74EFB">
            <w:pPr>
              <w:pStyle w:val="ListParagraph"/>
              <w:numPr>
                <w:ilvl w:val="0"/>
                <w:numId w:val="6"/>
              </w:numPr>
              <w:tabs>
                <w:tab w:val="clear" w:pos="720"/>
                <w:tab w:val="num" w:pos="360"/>
              </w:tabs>
              <w:ind w:left="312"/>
              <w:rPr>
                <w:color w:val="2F5496" w:themeColor="accent1" w:themeShade="BF"/>
                <w:sz w:val="20"/>
                <w:szCs w:val="20"/>
              </w:rPr>
            </w:pPr>
            <w:r w:rsidRPr="114246CE">
              <w:rPr>
                <w:color w:val="2F5496" w:themeColor="accent1" w:themeShade="BF"/>
                <w:sz w:val="20"/>
                <w:szCs w:val="20"/>
              </w:rPr>
              <w:t>Ask your colleagues about their perspective. What makes them feel involved?</w:t>
            </w:r>
          </w:p>
          <w:p w14:paraId="42FE6668" w14:textId="0F0C69AF" w:rsidR="00A208E0" w:rsidRPr="002B27B7" w:rsidRDefault="00A208E0" w:rsidP="002B27B7">
            <w:pPr>
              <w:pStyle w:val="ListParagraph"/>
              <w:numPr>
                <w:ilvl w:val="0"/>
                <w:numId w:val="6"/>
              </w:numPr>
              <w:tabs>
                <w:tab w:val="clear" w:pos="720"/>
                <w:tab w:val="num" w:pos="360"/>
              </w:tabs>
              <w:ind w:left="312"/>
              <w:rPr>
                <w:color w:val="2F5496" w:themeColor="accent1" w:themeShade="BF"/>
                <w:sz w:val="20"/>
                <w:szCs w:val="20"/>
              </w:rPr>
            </w:pPr>
            <w:r w:rsidRPr="114246CE">
              <w:rPr>
                <w:color w:val="2F5496" w:themeColor="accent1" w:themeShade="BF"/>
                <w:sz w:val="20"/>
                <w:szCs w:val="20"/>
              </w:rPr>
              <w:t xml:space="preserve">E-learning: </w:t>
            </w:r>
            <w:hyperlink r:id="rId19">
              <w:r w:rsidRPr="114246CE">
                <w:rPr>
                  <w:rStyle w:val="Hyperlink"/>
                  <w:color w:val="034990"/>
                  <w:sz w:val="20"/>
                  <w:szCs w:val="20"/>
                </w:rPr>
                <w:t>Introducing Inclusion</w:t>
              </w:r>
            </w:hyperlink>
          </w:p>
        </w:tc>
        <w:tc>
          <w:tcPr>
            <w:tcW w:w="3911" w:type="dxa"/>
            <w:tcBorders>
              <w:top w:val="single" w:sz="8" w:space="0" w:color="auto"/>
              <w:left w:val="nil"/>
              <w:bottom w:val="single" w:sz="8" w:space="0" w:color="auto"/>
              <w:right w:val="single" w:sz="8" w:space="0" w:color="auto"/>
            </w:tcBorders>
          </w:tcPr>
          <w:p w14:paraId="08C117B2" w14:textId="77777777" w:rsidR="00A3589B" w:rsidRDefault="002B27B7" w:rsidP="00A3589B">
            <w:pPr>
              <w:rPr>
                <w:rFonts w:eastAsia="Times New Roman"/>
                <w:color w:val="1155CC"/>
                <w:u w:val="single"/>
                <w:lang w:eastAsia="en-GB"/>
              </w:rPr>
            </w:pPr>
            <w:hyperlink r:id="rId20" w:history="1">
              <w:r w:rsidR="00A3589B" w:rsidRPr="00A3589B">
                <w:rPr>
                  <w:rFonts w:eastAsia="Times New Roman"/>
                  <w:color w:val="1155CC"/>
                  <w:u w:val="single"/>
                  <w:lang w:eastAsia="en-GB"/>
                </w:rPr>
                <w:t>Communicating Across Cultures</w:t>
              </w:r>
            </w:hyperlink>
          </w:p>
          <w:p w14:paraId="57B4C8C3" w14:textId="77777777" w:rsidR="00ED1441" w:rsidRPr="00A3589B" w:rsidRDefault="00ED1441" w:rsidP="00A3589B">
            <w:pPr>
              <w:rPr>
                <w:rFonts w:eastAsia="Times New Roman"/>
                <w:color w:val="1155CC"/>
                <w:u w:val="single"/>
                <w:lang w:eastAsia="en-GB"/>
              </w:rPr>
            </w:pPr>
          </w:p>
          <w:p w14:paraId="393FFD9C" w14:textId="77777777" w:rsidR="007B58E1" w:rsidRDefault="002B27B7" w:rsidP="007B58E1">
            <w:pPr>
              <w:rPr>
                <w:rFonts w:eastAsia="Times New Roman"/>
                <w:color w:val="1155CC"/>
                <w:u w:val="single"/>
                <w:lang w:eastAsia="en-GB"/>
              </w:rPr>
            </w:pPr>
            <w:hyperlink r:id="rId21" w:history="1">
              <w:r w:rsidR="007B58E1" w:rsidRPr="007B58E1">
                <w:rPr>
                  <w:rFonts w:eastAsia="Times New Roman"/>
                  <w:color w:val="1155CC"/>
                  <w:u w:val="single"/>
                  <w:lang w:eastAsia="en-GB"/>
                </w:rPr>
                <w:t>Communicating Across Cultures Virtually</w:t>
              </w:r>
            </w:hyperlink>
          </w:p>
          <w:p w14:paraId="471B9B35" w14:textId="77777777" w:rsidR="00ED1441" w:rsidRDefault="00ED1441" w:rsidP="007B58E1">
            <w:pPr>
              <w:rPr>
                <w:rFonts w:eastAsia="Times New Roman"/>
                <w:color w:val="1155CC"/>
                <w:u w:val="single"/>
                <w:lang w:eastAsia="en-GB"/>
              </w:rPr>
            </w:pPr>
          </w:p>
          <w:p w14:paraId="5D573ACB" w14:textId="77777777" w:rsidR="0078505B" w:rsidRDefault="002B27B7" w:rsidP="0078505B">
            <w:pPr>
              <w:rPr>
                <w:rFonts w:eastAsia="Times New Roman"/>
                <w:color w:val="1155CC"/>
                <w:u w:val="single"/>
                <w:lang w:eastAsia="en-GB"/>
              </w:rPr>
            </w:pPr>
            <w:hyperlink r:id="rId22" w:history="1">
              <w:r w:rsidR="0078505B" w:rsidRPr="0078505B">
                <w:rPr>
                  <w:rFonts w:eastAsia="Times New Roman"/>
                  <w:color w:val="1155CC"/>
                  <w:u w:val="single"/>
                  <w:lang w:eastAsia="en-GB"/>
                </w:rPr>
                <w:t>Inclusive Mindset</w:t>
              </w:r>
            </w:hyperlink>
          </w:p>
          <w:p w14:paraId="3DB3BD39" w14:textId="77777777" w:rsidR="00ED1441" w:rsidRPr="0078505B" w:rsidRDefault="00ED1441" w:rsidP="0078505B">
            <w:pPr>
              <w:rPr>
                <w:rFonts w:eastAsia="Times New Roman"/>
                <w:color w:val="1155CC"/>
                <w:u w:val="single"/>
                <w:lang w:eastAsia="en-GB"/>
              </w:rPr>
            </w:pPr>
          </w:p>
          <w:p w14:paraId="7EA3B93D" w14:textId="77777777" w:rsidR="0061255E" w:rsidRDefault="002B27B7" w:rsidP="0061255E">
            <w:pPr>
              <w:rPr>
                <w:rFonts w:eastAsia="Times New Roman"/>
                <w:color w:val="1155CC"/>
                <w:u w:val="single"/>
                <w:lang w:eastAsia="en-GB"/>
              </w:rPr>
            </w:pPr>
            <w:hyperlink r:id="rId23" w:history="1">
              <w:r w:rsidR="0061255E" w:rsidRPr="0061255E">
                <w:rPr>
                  <w:rFonts w:eastAsia="Times New Roman"/>
                  <w:color w:val="1155CC"/>
                  <w:u w:val="single"/>
                  <w:lang w:eastAsia="en-GB"/>
                </w:rPr>
                <w:t>Diversity, Inclusion, and Belonging</w:t>
              </w:r>
            </w:hyperlink>
          </w:p>
          <w:p w14:paraId="4775B960" w14:textId="77777777" w:rsidR="00ED1441" w:rsidRPr="0061255E" w:rsidRDefault="00ED1441" w:rsidP="0061255E">
            <w:pPr>
              <w:rPr>
                <w:rFonts w:eastAsia="Times New Roman"/>
                <w:color w:val="1155CC"/>
                <w:u w:val="single"/>
                <w:lang w:eastAsia="en-GB"/>
              </w:rPr>
            </w:pPr>
          </w:p>
          <w:p w14:paraId="5BD06356" w14:textId="64A1845D" w:rsidR="00A3589B" w:rsidRPr="00A3589B" w:rsidRDefault="002B27B7" w:rsidP="002B27B7">
            <w:pPr>
              <w:rPr>
                <w:sz w:val="20"/>
                <w:szCs w:val="20"/>
              </w:rPr>
            </w:pPr>
            <w:hyperlink r:id="rId24" w:history="1">
              <w:r w:rsidR="00DE1E8A" w:rsidRPr="00DE1E8A">
                <w:rPr>
                  <w:rFonts w:eastAsia="Times New Roman"/>
                  <w:color w:val="1155CC"/>
                  <w:u w:val="single"/>
                  <w:lang w:eastAsia="en-GB"/>
                </w:rPr>
                <w:t>Building Inclusive Work Communities</w:t>
              </w:r>
            </w:hyperlink>
          </w:p>
        </w:tc>
      </w:tr>
      <w:tr w:rsidR="00A208E0" w14:paraId="55039F75" w14:textId="3C00FAFF" w:rsidTr="002B27B7">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FDF999" w14:textId="4292C6C5" w:rsidR="00A208E0" w:rsidRPr="00FE21CD" w:rsidRDefault="00A208E0" w:rsidP="00ED0E3F">
            <w:pPr>
              <w:numPr>
                <w:ilvl w:val="0"/>
                <w:numId w:val="5"/>
              </w:numPr>
              <w:rPr>
                <w:b/>
                <w:bCs/>
                <w:color w:val="2F5496" w:themeColor="accent1" w:themeShade="BF"/>
              </w:rPr>
            </w:pPr>
            <w:r w:rsidRPr="224F67E7">
              <w:rPr>
                <w:b/>
                <w:bCs/>
                <w:color w:val="2F5496" w:themeColor="accent1" w:themeShade="BF"/>
              </w:rPr>
              <w:t>Adapt their approach,</w:t>
            </w:r>
            <w:r w:rsidRPr="224F67E7">
              <w:rPr>
                <w:color w:val="2F5496" w:themeColor="accent1" w:themeShade="BF"/>
              </w:rPr>
              <w:t xml:space="preserve"> inviting diverse views and voices to inform their practice on a day-to-day basis, so as to improve decision-making. Demonstrate a willingness to challenge own and others’ assumptions, stereotypes, and behaviours that fall short of Queen Mary’s expectations</w:t>
            </w: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5D1529" w14:textId="77777777" w:rsidR="00A208E0" w:rsidRPr="00FE21CD" w:rsidRDefault="00A208E0">
            <w:pPr>
              <w:rPr>
                <w:color w:val="2F5496" w:themeColor="accent1" w:themeShade="BF"/>
              </w:rPr>
            </w:pP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0190AC" w14:textId="77777777" w:rsidR="00A208E0" w:rsidRPr="00FE21CD" w:rsidRDefault="00A208E0">
            <w:pPr>
              <w:rPr>
                <w:color w:val="2F5496" w:themeColor="accent1" w:themeShade="BF"/>
              </w:rPr>
            </w:pPr>
          </w:p>
        </w:tc>
        <w:tc>
          <w:tcPr>
            <w:tcW w:w="28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47D770" w14:textId="0989C37B" w:rsidR="00A208E0" w:rsidRPr="00103E6B" w:rsidRDefault="00A208E0" w:rsidP="00E74EFB">
            <w:pPr>
              <w:pStyle w:val="ListParagraph"/>
              <w:numPr>
                <w:ilvl w:val="0"/>
                <w:numId w:val="6"/>
              </w:numPr>
              <w:tabs>
                <w:tab w:val="clear" w:pos="720"/>
                <w:tab w:val="num" w:pos="360"/>
              </w:tabs>
              <w:ind w:left="312"/>
              <w:rPr>
                <w:rStyle w:val="Hyperlink"/>
                <w:sz w:val="20"/>
                <w:szCs w:val="20"/>
              </w:rPr>
            </w:pPr>
            <w:r w:rsidRPr="114246CE">
              <w:rPr>
                <w:color w:val="2F5496" w:themeColor="accent1" w:themeShade="BF"/>
                <w:sz w:val="20"/>
                <w:szCs w:val="20"/>
              </w:rPr>
              <w:t xml:space="preserve">Read through </w:t>
            </w:r>
            <w:hyperlink r:id="rId25">
              <w:r w:rsidR="002B27B7">
                <w:rPr>
                  <w:rStyle w:val="Hyperlink"/>
                  <w:color w:val="034990"/>
                  <w:sz w:val="20"/>
                  <w:szCs w:val="20"/>
                </w:rPr>
                <w:t>Queen Mary's</w:t>
              </w:r>
              <w:r w:rsidRPr="114246CE">
                <w:rPr>
                  <w:rStyle w:val="Hyperlink"/>
                  <w:color w:val="034990"/>
                  <w:sz w:val="20"/>
                  <w:szCs w:val="20"/>
                </w:rPr>
                <w:t xml:space="preserve"> Our Values in action</w:t>
              </w:r>
            </w:hyperlink>
            <w:r w:rsidRPr="114246CE">
              <w:rPr>
                <w:rStyle w:val="Hyperlink"/>
                <w:sz w:val="20"/>
                <w:szCs w:val="20"/>
              </w:rPr>
              <w:t xml:space="preserve"> </w:t>
            </w:r>
          </w:p>
          <w:p w14:paraId="51627DBE" w14:textId="4C0A16E9" w:rsidR="00A208E0" w:rsidRPr="00E74EFB" w:rsidRDefault="00A208E0" w:rsidP="00E74EFB">
            <w:pPr>
              <w:pStyle w:val="ListParagraph"/>
              <w:numPr>
                <w:ilvl w:val="0"/>
                <w:numId w:val="6"/>
              </w:numPr>
              <w:tabs>
                <w:tab w:val="clear" w:pos="720"/>
                <w:tab w:val="num" w:pos="360"/>
              </w:tabs>
              <w:ind w:left="312"/>
              <w:rPr>
                <w:color w:val="2F5496" w:themeColor="accent1" w:themeShade="BF"/>
                <w:sz w:val="20"/>
                <w:szCs w:val="20"/>
              </w:rPr>
            </w:pPr>
            <w:r w:rsidRPr="114246CE">
              <w:rPr>
                <w:color w:val="2F5496" w:themeColor="accent1" w:themeShade="BF"/>
                <w:sz w:val="20"/>
                <w:szCs w:val="20"/>
              </w:rPr>
              <w:t>Identify someone you think is inclusive and adapts their approach: speak to them about their style.</w:t>
            </w:r>
          </w:p>
          <w:p w14:paraId="0A17FAF8" w14:textId="10AB14C1" w:rsidR="00A208E0" w:rsidRPr="00244792" w:rsidRDefault="00A208E0" w:rsidP="00E74EFB">
            <w:pPr>
              <w:pStyle w:val="ListParagraph"/>
              <w:numPr>
                <w:ilvl w:val="0"/>
                <w:numId w:val="6"/>
              </w:numPr>
              <w:tabs>
                <w:tab w:val="clear" w:pos="720"/>
                <w:tab w:val="num" w:pos="360"/>
              </w:tabs>
              <w:ind w:left="312"/>
              <w:rPr>
                <w:color w:val="2F5496" w:themeColor="accent1" w:themeShade="BF"/>
              </w:rPr>
            </w:pPr>
            <w:r w:rsidRPr="114246CE">
              <w:rPr>
                <w:color w:val="2F5496" w:themeColor="accent1" w:themeShade="BF"/>
                <w:sz w:val="20"/>
                <w:szCs w:val="20"/>
              </w:rPr>
              <w:t xml:space="preserve">Attend the </w:t>
            </w:r>
            <w:hyperlink r:id="rId26">
              <w:r w:rsidRPr="114246CE">
                <w:rPr>
                  <w:rStyle w:val="Hyperlink"/>
                  <w:sz w:val="20"/>
                  <w:szCs w:val="20"/>
                </w:rPr>
                <w:t>Active Bystander</w:t>
              </w:r>
            </w:hyperlink>
            <w:r w:rsidRPr="114246CE">
              <w:rPr>
                <w:color w:val="2F5496" w:themeColor="accent1" w:themeShade="BF"/>
                <w:sz w:val="20"/>
                <w:szCs w:val="20"/>
              </w:rPr>
              <w:t xml:space="preserve"> workshop</w:t>
            </w:r>
          </w:p>
        </w:tc>
        <w:tc>
          <w:tcPr>
            <w:tcW w:w="3911" w:type="dxa"/>
            <w:tcBorders>
              <w:top w:val="single" w:sz="8" w:space="0" w:color="auto"/>
              <w:left w:val="nil"/>
              <w:bottom w:val="single" w:sz="8" w:space="0" w:color="auto"/>
              <w:right w:val="single" w:sz="8" w:space="0" w:color="auto"/>
            </w:tcBorders>
          </w:tcPr>
          <w:p w14:paraId="6A2A504E" w14:textId="77777777" w:rsidR="000A30B1" w:rsidRDefault="002B27B7" w:rsidP="000A30B1">
            <w:pPr>
              <w:rPr>
                <w:rFonts w:eastAsia="Times New Roman"/>
                <w:color w:val="1155CC"/>
                <w:u w:val="single"/>
                <w:lang w:eastAsia="en-GB"/>
              </w:rPr>
            </w:pPr>
            <w:hyperlink r:id="rId27" w:history="1">
              <w:r w:rsidR="000A30B1" w:rsidRPr="000A30B1">
                <w:rPr>
                  <w:rFonts w:eastAsia="Times New Roman"/>
                  <w:color w:val="1155CC"/>
                  <w:u w:val="single"/>
                  <w:lang w:eastAsia="en-GB"/>
                </w:rPr>
                <w:t>Managing for Better Ideas</w:t>
              </w:r>
            </w:hyperlink>
          </w:p>
          <w:p w14:paraId="0A575266" w14:textId="77777777" w:rsidR="00ED1441" w:rsidRPr="000A30B1" w:rsidRDefault="00ED1441" w:rsidP="000A30B1">
            <w:pPr>
              <w:rPr>
                <w:rFonts w:eastAsia="Times New Roman"/>
                <w:color w:val="1155CC"/>
                <w:u w:val="single"/>
                <w:lang w:eastAsia="en-GB"/>
              </w:rPr>
            </w:pPr>
          </w:p>
          <w:p w14:paraId="55BA0763" w14:textId="77777777" w:rsidR="000A30B1" w:rsidRDefault="002B27B7" w:rsidP="000A30B1">
            <w:pPr>
              <w:rPr>
                <w:rFonts w:eastAsia="Times New Roman"/>
                <w:color w:val="1155CC"/>
                <w:u w:val="single"/>
                <w:lang w:eastAsia="en-GB"/>
              </w:rPr>
            </w:pPr>
            <w:hyperlink r:id="rId28" w:history="1">
              <w:r w:rsidR="000A30B1" w:rsidRPr="000A30B1">
                <w:rPr>
                  <w:rFonts w:eastAsia="Times New Roman"/>
                  <w:color w:val="1155CC"/>
                  <w:u w:val="single"/>
                  <w:lang w:eastAsia="en-GB"/>
                </w:rPr>
                <w:t>Adding Value through Diversity</w:t>
              </w:r>
            </w:hyperlink>
          </w:p>
          <w:p w14:paraId="5FD2E0D1" w14:textId="77777777" w:rsidR="00ED1441" w:rsidRPr="000A30B1" w:rsidRDefault="00ED1441" w:rsidP="000A30B1">
            <w:pPr>
              <w:rPr>
                <w:rFonts w:eastAsia="Times New Roman"/>
                <w:color w:val="1155CC"/>
                <w:u w:val="single"/>
                <w:lang w:eastAsia="en-GB"/>
              </w:rPr>
            </w:pPr>
          </w:p>
          <w:p w14:paraId="5CF9C8D1" w14:textId="77777777" w:rsidR="00EE306A" w:rsidRDefault="002B27B7" w:rsidP="00EE306A">
            <w:pPr>
              <w:rPr>
                <w:rFonts w:eastAsia="Times New Roman"/>
                <w:color w:val="1155CC"/>
                <w:u w:val="single"/>
                <w:lang w:eastAsia="en-GB"/>
              </w:rPr>
            </w:pPr>
            <w:hyperlink r:id="rId29" w:history="1">
              <w:r w:rsidR="00EE306A" w:rsidRPr="00EE306A">
                <w:rPr>
                  <w:rFonts w:eastAsia="Times New Roman"/>
                  <w:color w:val="1155CC"/>
                  <w:u w:val="single"/>
                  <w:lang w:eastAsia="en-GB"/>
                </w:rPr>
                <w:t>Mindfulness, Diversity, and the Quest for Inclusion</w:t>
              </w:r>
            </w:hyperlink>
          </w:p>
          <w:p w14:paraId="18FBFCAA" w14:textId="77777777" w:rsidR="00ED1441" w:rsidRPr="00EE306A" w:rsidRDefault="00ED1441" w:rsidP="00EE306A">
            <w:pPr>
              <w:rPr>
                <w:rFonts w:eastAsia="Times New Roman"/>
                <w:color w:val="1155CC"/>
                <w:u w:val="single"/>
                <w:lang w:eastAsia="en-GB"/>
              </w:rPr>
            </w:pPr>
          </w:p>
          <w:p w14:paraId="5DEFD608" w14:textId="77777777" w:rsidR="00FE60E6" w:rsidRDefault="002B27B7" w:rsidP="00FE60E6">
            <w:pPr>
              <w:rPr>
                <w:rFonts w:eastAsia="Times New Roman"/>
                <w:color w:val="1155CC"/>
                <w:u w:val="single"/>
                <w:lang w:eastAsia="en-GB"/>
              </w:rPr>
            </w:pPr>
            <w:hyperlink r:id="rId30" w:history="1">
              <w:r w:rsidR="00FE60E6" w:rsidRPr="00FE60E6">
                <w:rPr>
                  <w:rFonts w:eastAsia="Times New Roman"/>
                  <w:color w:val="1155CC"/>
                  <w:u w:val="single"/>
                  <w:lang w:eastAsia="en-GB"/>
                </w:rPr>
                <w:t>How to Be an Inclusive Leader (getAbstract Summary)</w:t>
              </w:r>
            </w:hyperlink>
          </w:p>
          <w:p w14:paraId="75363FA3" w14:textId="77777777" w:rsidR="000B28EF" w:rsidRPr="00FE60E6" w:rsidRDefault="000B28EF" w:rsidP="00FE60E6">
            <w:pPr>
              <w:rPr>
                <w:rFonts w:eastAsia="Times New Roman"/>
                <w:color w:val="1155CC"/>
                <w:u w:val="single"/>
                <w:lang w:eastAsia="en-GB"/>
              </w:rPr>
            </w:pPr>
          </w:p>
          <w:p w14:paraId="0CA9DAB0" w14:textId="34C2838C" w:rsidR="00A208E0" w:rsidRPr="00522E98" w:rsidRDefault="002B27B7" w:rsidP="002B27B7">
            <w:pPr>
              <w:rPr>
                <w:color w:val="2F5496" w:themeColor="accent1" w:themeShade="BF"/>
                <w:sz w:val="20"/>
                <w:szCs w:val="20"/>
              </w:rPr>
            </w:pPr>
            <w:hyperlink r:id="rId31" w:history="1">
              <w:r w:rsidR="00EC0D90" w:rsidRPr="00EC0D90">
                <w:rPr>
                  <w:rFonts w:eastAsia="Times New Roman"/>
                  <w:color w:val="1155CC"/>
                  <w:u w:val="single"/>
                  <w:lang w:eastAsia="en-GB"/>
                </w:rPr>
                <w:t>Managing a Diverse Team</w:t>
              </w:r>
            </w:hyperlink>
          </w:p>
        </w:tc>
      </w:tr>
      <w:tr w:rsidR="00A208E0" w14:paraId="07634723" w14:textId="59FB62F8" w:rsidTr="000C4A07">
        <w:trPr>
          <w:trHeight w:val="4535"/>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30AF45" w14:textId="60EE9796" w:rsidR="00A208E0" w:rsidRPr="00FE21CD" w:rsidRDefault="00A208E0" w:rsidP="00FE21CD">
            <w:pPr>
              <w:numPr>
                <w:ilvl w:val="0"/>
                <w:numId w:val="5"/>
              </w:numPr>
              <w:rPr>
                <w:color w:val="2F5496" w:themeColor="accent1" w:themeShade="BF"/>
              </w:rPr>
            </w:pPr>
            <w:r w:rsidRPr="00FE21CD">
              <w:rPr>
                <w:b/>
                <w:bCs/>
                <w:color w:val="2F5496" w:themeColor="accent1" w:themeShade="BF"/>
              </w:rPr>
              <w:t>Value and nurture differences</w:t>
            </w:r>
            <w:r w:rsidRPr="00FE21CD">
              <w:rPr>
                <w:color w:val="2F5496" w:themeColor="accent1" w:themeShade="BF"/>
              </w:rPr>
              <w:t xml:space="preserve"> across the University, enhancing and engaging with the diversity of thought and expertise. Support colleagues to resolve issues respectfully, creating a culture where appropriate constructive challenge is encouraged. </w:t>
            </w: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C0CCC0" w14:textId="77777777" w:rsidR="00A208E0" w:rsidRPr="00FE21CD" w:rsidRDefault="00A208E0">
            <w:pPr>
              <w:rPr>
                <w:color w:val="2F5496" w:themeColor="accent1" w:themeShade="BF"/>
              </w:rPr>
            </w:pP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7B9DB0" w14:textId="77777777" w:rsidR="00A208E0" w:rsidRPr="00FE21CD" w:rsidRDefault="00A208E0">
            <w:pPr>
              <w:rPr>
                <w:color w:val="2F5496" w:themeColor="accent1" w:themeShade="BF"/>
              </w:rPr>
            </w:pPr>
          </w:p>
        </w:tc>
        <w:tc>
          <w:tcPr>
            <w:tcW w:w="28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585428" w14:textId="5038EC06" w:rsidR="00A208E0" w:rsidRPr="00692559" w:rsidRDefault="00A208E0" w:rsidP="00E74EFB">
            <w:pPr>
              <w:pStyle w:val="ListParagraph"/>
              <w:numPr>
                <w:ilvl w:val="0"/>
                <w:numId w:val="6"/>
              </w:numPr>
              <w:tabs>
                <w:tab w:val="clear" w:pos="720"/>
                <w:tab w:val="num" w:pos="360"/>
              </w:tabs>
              <w:ind w:left="312"/>
              <w:rPr>
                <w:rFonts w:asciiTheme="minorHAnsi" w:eastAsiaTheme="minorEastAsia" w:hAnsiTheme="minorHAnsi" w:cstheme="minorBidi"/>
                <w:color w:val="2F5496" w:themeColor="accent1" w:themeShade="BF"/>
                <w:sz w:val="20"/>
                <w:szCs w:val="20"/>
              </w:rPr>
            </w:pPr>
            <w:r w:rsidRPr="00A21442">
              <w:rPr>
                <w:rFonts w:eastAsiaTheme="minorEastAsia"/>
                <w:color w:val="2F5496" w:themeColor="accent1" w:themeShade="BF"/>
                <w:sz w:val="20"/>
                <w:szCs w:val="20"/>
              </w:rPr>
              <w:t>Reverse mentoring: seeking a mentor who may have less professional expertise than you but whose life experience challenges and informs yours.</w:t>
            </w:r>
          </w:p>
          <w:p w14:paraId="0A06681D" w14:textId="5038EC06" w:rsidR="00A208E0" w:rsidRPr="00692559" w:rsidRDefault="00A208E0" w:rsidP="00E74EFB">
            <w:pPr>
              <w:pStyle w:val="ListParagraph"/>
              <w:numPr>
                <w:ilvl w:val="0"/>
                <w:numId w:val="6"/>
              </w:numPr>
              <w:tabs>
                <w:tab w:val="clear" w:pos="720"/>
                <w:tab w:val="num" w:pos="360"/>
              </w:tabs>
              <w:ind w:left="312"/>
              <w:rPr>
                <w:rFonts w:eastAsiaTheme="minorEastAsia"/>
                <w:color w:val="2F5496" w:themeColor="accent1" w:themeShade="BF"/>
                <w:sz w:val="20"/>
                <w:szCs w:val="20"/>
              </w:rPr>
            </w:pPr>
            <w:r w:rsidRPr="00744CF4">
              <w:rPr>
                <w:rFonts w:eastAsiaTheme="minorEastAsia"/>
                <w:color w:val="2F5496" w:themeColor="accent1" w:themeShade="BF"/>
                <w:sz w:val="20"/>
                <w:szCs w:val="20"/>
              </w:rPr>
              <w:t>Next time you are solving a problem, consider involving people from teams you haven't connected with before and ask your colleagues and manager who they would recommend approaching.</w:t>
            </w:r>
          </w:p>
          <w:p w14:paraId="675D7520" w14:textId="5A10198F" w:rsidR="00A208E0" w:rsidRPr="004056B8" w:rsidRDefault="00A208E0" w:rsidP="00E74EFB">
            <w:pPr>
              <w:pStyle w:val="ListParagraph"/>
              <w:numPr>
                <w:ilvl w:val="0"/>
                <w:numId w:val="6"/>
              </w:numPr>
              <w:tabs>
                <w:tab w:val="clear" w:pos="720"/>
                <w:tab w:val="num" w:pos="360"/>
              </w:tabs>
              <w:ind w:left="312"/>
              <w:rPr>
                <w:color w:val="2F5496" w:themeColor="accent1" w:themeShade="BF"/>
                <w:sz w:val="20"/>
                <w:szCs w:val="20"/>
              </w:rPr>
            </w:pPr>
            <w:r w:rsidRPr="00C27177">
              <w:rPr>
                <w:rFonts w:eastAsiaTheme="minorEastAsia"/>
                <w:color w:val="2F5496" w:themeColor="accent1" w:themeShade="BF"/>
                <w:sz w:val="20"/>
                <w:szCs w:val="20"/>
              </w:rPr>
              <w:t>Consider these tips for</w:t>
            </w:r>
            <w:r w:rsidRPr="004056B8">
              <w:rPr>
                <w:sz w:val="20"/>
                <w:szCs w:val="20"/>
              </w:rPr>
              <w:t xml:space="preserve"> </w:t>
            </w:r>
            <w:hyperlink r:id="rId32" w:anchor=":~:text=Checklist%20for%20leading%20inclusive%20meetings%3A%201%20Review%20your,sure%20they%20explicitly%20foster%20inclusion.%20More%20items...%20" w:history="1">
              <w:r w:rsidRPr="004056B8">
                <w:rPr>
                  <w:rStyle w:val="Hyperlink"/>
                  <w:sz w:val="20"/>
                  <w:szCs w:val="20"/>
                </w:rPr>
                <w:t>inclusive meetings</w:t>
              </w:r>
            </w:hyperlink>
          </w:p>
        </w:tc>
        <w:tc>
          <w:tcPr>
            <w:tcW w:w="3911" w:type="dxa"/>
            <w:tcBorders>
              <w:top w:val="single" w:sz="8" w:space="0" w:color="auto"/>
              <w:left w:val="nil"/>
              <w:bottom w:val="single" w:sz="8" w:space="0" w:color="auto"/>
              <w:right w:val="single" w:sz="8" w:space="0" w:color="auto"/>
            </w:tcBorders>
          </w:tcPr>
          <w:p w14:paraId="0DF8099C" w14:textId="77777777" w:rsidR="00DD0C4A" w:rsidRDefault="002B27B7" w:rsidP="00DD0C4A">
            <w:pPr>
              <w:rPr>
                <w:rFonts w:eastAsia="Times New Roman"/>
                <w:color w:val="1155CC"/>
                <w:u w:val="single"/>
                <w:lang w:eastAsia="en-GB"/>
              </w:rPr>
            </w:pPr>
            <w:hyperlink r:id="rId33" w:history="1">
              <w:r w:rsidR="004F20BD" w:rsidRPr="007B58E1">
                <w:rPr>
                  <w:rFonts w:eastAsia="Times New Roman"/>
                  <w:color w:val="1155CC"/>
                  <w:u w:val="single"/>
                  <w:lang w:eastAsia="en-GB"/>
                </w:rPr>
                <w:t>Collaborative Leadership</w:t>
              </w:r>
            </w:hyperlink>
          </w:p>
          <w:p w14:paraId="1C3A1C65" w14:textId="77777777" w:rsidR="000B28EF" w:rsidRDefault="000B28EF" w:rsidP="00DD0C4A">
            <w:pPr>
              <w:rPr>
                <w:rFonts w:eastAsia="Times New Roman"/>
                <w:color w:val="1155CC"/>
                <w:u w:val="single"/>
                <w:lang w:eastAsia="en-GB"/>
              </w:rPr>
            </w:pPr>
          </w:p>
          <w:p w14:paraId="34B717C1" w14:textId="660FFA09" w:rsidR="00DD0C4A" w:rsidRDefault="002B27B7" w:rsidP="00DD0C4A">
            <w:pPr>
              <w:rPr>
                <w:rStyle w:val="Hyperlink"/>
              </w:rPr>
            </w:pPr>
            <w:hyperlink r:id="rId34" w:history="1">
              <w:r w:rsidR="00DD0C4A">
                <w:rPr>
                  <w:rStyle w:val="Hyperlink"/>
                </w:rPr>
                <w:t>Leading Inclusive Teams</w:t>
              </w:r>
            </w:hyperlink>
          </w:p>
          <w:p w14:paraId="0C4845E3" w14:textId="77777777" w:rsidR="000B28EF" w:rsidRDefault="000B28EF" w:rsidP="00DD0C4A">
            <w:pPr>
              <w:rPr>
                <w:color w:val="1155CC"/>
                <w:u w:val="single"/>
              </w:rPr>
            </w:pPr>
          </w:p>
          <w:p w14:paraId="62C526D0" w14:textId="77777777" w:rsidR="00FE60E6" w:rsidRDefault="002B27B7" w:rsidP="00FE60E6">
            <w:pPr>
              <w:rPr>
                <w:rFonts w:eastAsia="Times New Roman"/>
                <w:color w:val="1155CC"/>
                <w:u w:val="single"/>
                <w:lang w:eastAsia="en-GB"/>
              </w:rPr>
            </w:pPr>
            <w:hyperlink r:id="rId35" w:history="1">
              <w:r w:rsidR="00FE60E6" w:rsidRPr="00FE60E6">
                <w:rPr>
                  <w:rFonts w:eastAsia="Times New Roman"/>
                  <w:color w:val="1155CC"/>
                  <w:u w:val="single"/>
                  <w:lang w:eastAsia="en-GB"/>
                </w:rPr>
                <w:t>Skills for Inclusive Conversations</w:t>
              </w:r>
            </w:hyperlink>
          </w:p>
          <w:p w14:paraId="68277302" w14:textId="77777777" w:rsidR="000B28EF" w:rsidRPr="00FE60E6" w:rsidRDefault="000B28EF" w:rsidP="00FE60E6">
            <w:pPr>
              <w:rPr>
                <w:rFonts w:eastAsia="Times New Roman"/>
                <w:color w:val="1155CC"/>
                <w:u w:val="single"/>
                <w:lang w:eastAsia="en-GB"/>
              </w:rPr>
            </w:pPr>
          </w:p>
          <w:p w14:paraId="26FEB0D3" w14:textId="77777777" w:rsidR="00377263" w:rsidRPr="00377263" w:rsidRDefault="002B27B7" w:rsidP="00377263">
            <w:pPr>
              <w:rPr>
                <w:rFonts w:eastAsia="Times New Roman"/>
                <w:color w:val="1155CC"/>
                <w:u w:val="single"/>
                <w:lang w:eastAsia="en-GB"/>
              </w:rPr>
            </w:pPr>
            <w:hyperlink r:id="rId36" w:history="1">
              <w:r w:rsidR="00377263" w:rsidRPr="00377263">
                <w:rPr>
                  <w:rFonts w:eastAsia="Times New Roman"/>
                  <w:color w:val="1155CC"/>
                  <w:u w:val="single"/>
                  <w:lang w:eastAsia="en-GB"/>
                </w:rPr>
                <w:t>Inclusion During Difficult Times</w:t>
              </w:r>
            </w:hyperlink>
          </w:p>
          <w:p w14:paraId="1C10ABCC" w14:textId="6F1725BF" w:rsidR="00A208E0" w:rsidRPr="00A21442" w:rsidRDefault="00A208E0" w:rsidP="004F20BD">
            <w:pPr>
              <w:pStyle w:val="ListParagraph"/>
              <w:ind w:left="-4"/>
              <w:rPr>
                <w:rFonts w:eastAsiaTheme="minorEastAsia"/>
                <w:color w:val="2F5496" w:themeColor="accent1" w:themeShade="BF"/>
                <w:sz w:val="20"/>
                <w:szCs w:val="20"/>
              </w:rPr>
            </w:pPr>
          </w:p>
        </w:tc>
      </w:tr>
      <w:tr w:rsidR="00A208E0" w14:paraId="44C8C8C5" w14:textId="2005FEC8" w:rsidTr="000C4A07">
        <w:trPr>
          <w:trHeight w:val="4535"/>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D303E8" w14:textId="77777777" w:rsidR="00A208E0" w:rsidRPr="00FE21CD" w:rsidRDefault="00A208E0" w:rsidP="00FE21CD">
            <w:pPr>
              <w:numPr>
                <w:ilvl w:val="0"/>
                <w:numId w:val="5"/>
              </w:numPr>
              <w:rPr>
                <w:color w:val="2F5496" w:themeColor="accent1" w:themeShade="BF"/>
              </w:rPr>
            </w:pPr>
            <w:r w:rsidRPr="00FE21CD">
              <w:rPr>
                <w:b/>
                <w:bCs/>
                <w:color w:val="2F5496" w:themeColor="accent1" w:themeShade="BF"/>
              </w:rPr>
              <w:t>Ensure that all areas of their influence and responsibility offer an inclusive delivery.</w:t>
            </w:r>
            <w:r w:rsidRPr="00FE21CD">
              <w:rPr>
                <w:color w:val="2F5496" w:themeColor="accent1" w:themeShade="BF"/>
              </w:rPr>
              <w:t xml:space="preserve"> Encourage new ideas on ways to expand diversity and inclusion in the workplace. Promptly address and respond to diversity issues (both positive and negative situations) with appropriate action. </w:t>
            </w:r>
          </w:p>
          <w:p w14:paraId="39733FC1" w14:textId="77777777" w:rsidR="00A208E0" w:rsidRPr="00FE21CD" w:rsidRDefault="00A208E0" w:rsidP="00FE21CD">
            <w:pPr>
              <w:rPr>
                <w:b/>
                <w:bCs/>
                <w:color w:val="2F5496" w:themeColor="accent1" w:themeShade="BF"/>
              </w:rPr>
            </w:pP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61A91B" w14:textId="77777777" w:rsidR="00A208E0" w:rsidRPr="00FE21CD" w:rsidRDefault="00A208E0">
            <w:pPr>
              <w:rPr>
                <w:color w:val="2F5496" w:themeColor="accent1" w:themeShade="BF"/>
              </w:rPr>
            </w:pP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A12A0D" w14:textId="77777777" w:rsidR="00A208E0" w:rsidRPr="00FE21CD" w:rsidRDefault="00A208E0">
            <w:pPr>
              <w:rPr>
                <w:color w:val="2F5496" w:themeColor="accent1" w:themeShade="BF"/>
              </w:rPr>
            </w:pPr>
          </w:p>
        </w:tc>
        <w:tc>
          <w:tcPr>
            <w:tcW w:w="28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27CAEC" w14:textId="77777777" w:rsidR="00A208E0" w:rsidRPr="007D7452" w:rsidRDefault="00A208E0" w:rsidP="00E74EFB">
            <w:pPr>
              <w:pStyle w:val="ListParagraph"/>
              <w:numPr>
                <w:ilvl w:val="0"/>
                <w:numId w:val="6"/>
              </w:numPr>
              <w:tabs>
                <w:tab w:val="clear" w:pos="720"/>
                <w:tab w:val="num" w:pos="360"/>
              </w:tabs>
              <w:ind w:left="312"/>
              <w:rPr>
                <w:color w:val="2F5496" w:themeColor="accent1" w:themeShade="BF"/>
              </w:rPr>
            </w:pPr>
            <w:r w:rsidRPr="114246CE">
              <w:rPr>
                <w:color w:val="2F5496" w:themeColor="accent1" w:themeShade="BF"/>
                <w:sz w:val="20"/>
                <w:szCs w:val="20"/>
              </w:rPr>
              <w:t>Identify some exemplars – what can you learn from them?</w:t>
            </w:r>
          </w:p>
          <w:p w14:paraId="3D8CFBE3" w14:textId="08B78F7D" w:rsidR="00A208E0" w:rsidRPr="00FE21CD" w:rsidRDefault="00A208E0" w:rsidP="00E74EFB">
            <w:pPr>
              <w:pStyle w:val="ListParagraph"/>
              <w:numPr>
                <w:ilvl w:val="0"/>
                <w:numId w:val="6"/>
              </w:numPr>
              <w:tabs>
                <w:tab w:val="clear" w:pos="720"/>
                <w:tab w:val="num" w:pos="360"/>
              </w:tabs>
              <w:ind w:left="312"/>
              <w:rPr>
                <w:color w:val="2F5496" w:themeColor="accent1" w:themeShade="BF"/>
              </w:rPr>
            </w:pPr>
            <w:r w:rsidRPr="114246CE">
              <w:rPr>
                <w:color w:val="2F5496" w:themeColor="accent1" w:themeShade="BF"/>
                <w:sz w:val="20"/>
                <w:szCs w:val="20"/>
              </w:rPr>
              <w:t>Engage with networks that focus on this area</w:t>
            </w:r>
            <w:r w:rsidRPr="6C02276E">
              <w:rPr>
                <w:color w:val="2F5496" w:themeColor="accent1" w:themeShade="BF"/>
                <w:sz w:val="20"/>
                <w:szCs w:val="20"/>
              </w:rPr>
              <w:t xml:space="preserve"> of work</w:t>
            </w:r>
            <w:r w:rsidRPr="69E4B73F">
              <w:rPr>
                <w:color w:val="2F5496" w:themeColor="accent1" w:themeShade="BF"/>
                <w:sz w:val="20"/>
                <w:szCs w:val="20"/>
              </w:rPr>
              <w:t>.</w:t>
            </w:r>
          </w:p>
          <w:p w14:paraId="67D72C3B" w14:textId="073FAF2F" w:rsidR="00A208E0" w:rsidRPr="00FE21CD" w:rsidRDefault="00A208E0" w:rsidP="006D42CC">
            <w:pPr>
              <w:pStyle w:val="ListParagraph"/>
              <w:numPr>
                <w:ilvl w:val="0"/>
                <w:numId w:val="6"/>
              </w:numPr>
              <w:tabs>
                <w:tab w:val="clear" w:pos="720"/>
                <w:tab w:val="num" w:pos="360"/>
              </w:tabs>
              <w:ind w:left="312"/>
              <w:rPr>
                <w:color w:val="2F5496" w:themeColor="accent1" w:themeShade="BF"/>
              </w:rPr>
            </w:pPr>
            <w:r w:rsidRPr="6C02276E">
              <w:rPr>
                <w:rFonts w:eastAsia="Calibri"/>
                <w:color w:val="2F5496" w:themeColor="accent1" w:themeShade="BF"/>
                <w:sz w:val="20"/>
                <w:szCs w:val="20"/>
              </w:rPr>
              <w:t xml:space="preserve">Seek feedback from EDI </w:t>
            </w:r>
            <w:r>
              <w:rPr>
                <w:rFonts w:eastAsia="Calibri"/>
                <w:color w:val="2F5496" w:themeColor="accent1" w:themeShade="BF"/>
                <w:sz w:val="20"/>
                <w:szCs w:val="20"/>
              </w:rPr>
              <w:t xml:space="preserve">and other </w:t>
            </w:r>
            <w:r w:rsidRPr="6C02276E">
              <w:rPr>
                <w:rFonts w:eastAsia="Calibri"/>
                <w:color w:val="2F5496" w:themeColor="accent1" w:themeShade="BF"/>
                <w:sz w:val="20"/>
                <w:szCs w:val="20"/>
              </w:rPr>
              <w:t>networks</w:t>
            </w:r>
            <w:r w:rsidRPr="69E4B73F">
              <w:rPr>
                <w:rFonts w:eastAsia="Calibri"/>
                <w:color w:val="2F5496" w:themeColor="accent1" w:themeShade="BF"/>
                <w:sz w:val="20"/>
                <w:szCs w:val="20"/>
              </w:rPr>
              <w:t>.</w:t>
            </w:r>
          </w:p>
        </w:tc>
        <w:tc>
          <w:tcPr>
            <w:tcW w:w="3911" w:type="dxa"/>
            <w:tcBorders>
              <w:top w:val="single" w:sz="8" w:space="0" w:color="auto"/>
              <w:left w:val="nil"/>
              <w:bottom w:val="single" w:sz="8" w:space="0" w:color="auto"/>
              <w:right w:val="single" w:sz="8" w:space="0" w:color="auto"/>
            </w:tcBorders>
          </w:tcPr>
          <w:p w14:paraId="47C99D76" w14:textId="77777777" w:rsidR="007313F7" w:rsidRDefault="002B27B7" w:rsidP="007313F7">
            <w:pPr>
              <w:rPr>
                <w:rStyle w:val="Hyperlink"/>
              </w:rPr>
            </w:pPr>
            <w:hyperlink r:id="rId37" w:history="1">
              <w:r w:rsidR="007313F7">
                <w:rPr>
                  <w:rStyle w:val="Hyperlink"/>
                </w:rPr>
                <w:t>Holding Yourself Accountable</w:t>
              </w:r>
            </w:hyperlink>
          </w:p>
          <w:p w14:paraId="1BA92916" w14:textId="77777777" w:rsidR="000B28EF" w:rsidRDefault="000B28EF" w:rsidP="007313F7">
            <w:pPr>
              <w:rPr>
                <w:color w:val="1155CC"/>
                <w:u w:val="single"/>
              </w:rPr>
            </w:pPr>
          </w:p>
          <w:p w14:paraId="21D3E4B6" w14:textId="77777777" w:rsidR="00F06306" w:rsidRDefault="002B27B7" w:rsidP="00F06306">
            <w:pPr>
              <w:rPr>
                <w:rStyle w:val="Hyperlink"/>
              </w:rPr>
            </w:pPr>
            <w:hyperlink r:id="rId38" w:history="1">
              <w:r w:rsidR="00F06306">
                <w:rPr>
                  <w:rStyle w:val="Hyperlink"/>
                </w:rPr>
                <w:t>Diversity and Inclusion in a Global Enterprise</w:t>
              </w:r>
            </w:hyperlink>
          </w:p>
          <w:p w14:paraId="017725ED" w14:textId="77777777" w:rsidR="000B28EF" w:rsidRDefault="000B28EF" w:rsidP="00F06306">
            <w:pPr>
              <w:rPr>
                <w:color w:val="1155CC"/>
                <w:u w:val="single"/>
              </w:rPr>
            </w:pPr>
          </w:p>
          <w:p w14:paraId="52E9FFB9" w14:textId="77777777" w:rsidR="00F06306" w:rsidRDefault="002B27B7" w:rsidP="00F06306">
            <w:pPr>
              <w:rPr>
                <w:rStyle w:val="Hyperlink"/>
              </w:rPr>
            </w:pPr>
            <w:hyperlink r:id="rId39" w:history="1">
              <w:r w:rsidR="00F06306">
                <w:rPr>
                  <w:rStyle w:val="Hyperlink"/>
                </w:rPr>
                <w:t>Connecting Engagement and Inclusion to a Culture of Performance</w:t>
              </w:r>
            </w:hyperlink>
          </w:p>
          <w:p w14:paraId="5AD92AA5" w14:textId="77777777" w:rsidR="000B28EF" w:rsidRDefault="000B28EF" w:rsidP="00F06306">
            <w:pPr>
              <w:rPr>
                <w:color w:val="1155CC"/>
                <w:u w:val="single"/>
              </w:rPr>
            </w:pPr>
          </w:p>
          <w:p w14:paraId="7F3D2375" w14:textId="77777777" w:rsidR="009C6CDE" w:rsidRDefault="002B27B7" w:rsidP="009C6CDE">
            <w:pPr>
              <w:rPr>
                <w:color w:val="1155CC"/>
                <w:u w:val="single"/>
              </w:rPr>
            </w:pPr>
            <w:hyperlink r:id="rId40" w:history="1">
              <w:r w:rsidR="009C6CDE">
                <w:rPr>
                  <w:rStyle w:val="Hyperlink"/>
                </w:rPr>
                <w:t>Developing a Diversity, Inclusion, and Belonging Program</w:t>
              </w:r>
            </w:hyperlink>
          </w:p>
          <w:p w14:paraId="210C0B16" w14:textId="77777777" w:rsidR="00A208E0" w:rsidRPr="114246CE" w:rsidRDefault="00A208E0" w:rsidP="00E74EFB">
            <w:pPr>
              <w:pStyle w:val="ListParagraph"/>
              <w:numPr>
                <w:ilvl w:val="0"/>
                <w:numId w:val="6"/>
              </w:numPr>
              <w:tabs>
                <w:tab w:val="clear" w:pos="720"/>
                <w:tab w:val="num" w:pos="360"/>
              </w:tabs>
              <w:ind w:left="312"/>
              <w:rPr>
                <w:color w:val="2F5496" w:themeColor="accent1" w:themeShade="BF"/>
                <w:sz w:val="20"/>
                <w:szCs w:val="20"/>
              </w:rPr>
            </w:pPr>
          </w:p>
        </w:tc>
      </w:tr>
      <w:tr w:rsidR="00A208E0" w14:paraId="6DD03876" w14:textId="44DDD9C9" w:rsidTr="002B27B7">
        <w:trPr>
          <w:trHeight w:val="2241"/>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3E37D5" w14:textId="6B844532" w:rsidR="00A208E0" w:rsidRPr="00FE21CD" w:rsidRDefault="00A208E0" w:rsidP="00FE21CD">
            <w:pPr>
              <w:numPr>
                <w:ilvl w:val="0"/>
                <w:numId w:val="5"/>
              </w:numPr>
              <w:rPr>
                <w:color w:val="2F5496" w:themeColor="accent1" w:themeShade="BF"/>
              </w:rPr>
            </w:pPr>
            <w:r w:rsidRPr="00FE21CD">
              <w:rPr>
                <w:b/>
                <w:bCs/>
                <w:color w:val="2F5496" w:themeColor="accent1" w:themeShade="BF"/>
              </w:rPr>
              <w:t>Empower others to express themselves freely,</w:t>
            </w:r>
            <w:r w:rsidRPr="00FE21CD">
              <w:rPr>
                <w:color w:val="2F5496" w:themeColor="accent1" w:themeShade="BF"/>
              </w:rPr>
              <w:t xml:space="preserve"> establishing and maintaining a culture of trust, respect and shared community. Proactively engage and support workplace dialogue around diversity topics resulting in a reinforcement of our Values and associated inclusive behaviours. Draw on diverse networks and sources to build long-term strategic </w:t>
            </w:r>
            <w:r w:rsidRPr="69E4B73F">
              <w:rPr>
                <w:color w:val="2F5496" w:themeColor="accent1" w:themeShade="BF"/>
              </w:rPr>
              <w:t>vision.</w:t>
            </w: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F0D2A7" w14:textId="77777777" w:rsidR="00A208E0" w:rsidRPr="00FE21CD" w:rsidRDefault="00A208E0">
            <w:pPr>
              <w:rPr>
                <w:color w:val="2F5496" w:themeColor="accent1" w:themeShade="BF"/>
              </w:rPr>
            </w:pP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CE1646" w14:textId="77777777" w:rsidR="00A208E0" w:rsidRPr="004056B8" w:rsidRDefault="00A208E0">
            <w:pPr>
              <w:rPr>
                <w:color w:val="2F5496" w:themeColor="accent1" w:themeShade="BF"/>
                <w:sz w:val="20"/>
                <w:szCs w:val="20"/>
              </w:rPr>
            </w:pPr>
          </w:p>
        </w:tc>
        <w:tc>
          <w:tcPr>
            <w:tcW w:w="28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DD867E" w14:textId="77777777" w:rsidR="00A208E0" w:rsidRPr="00BC6207" w:rsidRDefault="00A208E0" w:rsidP="001A6316">
            <w:pPr>
              <w:pStyle w:val="ListParagraph"/>
              <w:numPr>
                <w:ilvl w:val="0"/>
                <w:numId w:val="6"/>
              </w:numPr>
              <w:tabs>
                <w:tab w:val="clear" w:pos="720"/>
                <w:tab w:val="num" w:pos="454"/>
              </w:tabs>
              <w:ind w:left="312"/>
              <w:rPr>
                <w:color w:val="2F5496" w:themeColor="accent1" w:themeShade="BF"/>
                <w:sz w:val="20"/>
                <w:szCs w:val="20"/>
              </w:rPr>
            </w:pPr>
            <w:r w:rsidRPr="114246CE">
              <w:rPr>
                <w:color w:val="2F5496" w:themeColor="accent1" w:themeShade="BF"/>
                <w:sz w:val="20"/>
                <w:szCs w:val="20"/>
              </w:rPr>
              <w:t>Reverse mentoring: seeking a mentor who may have less professional expertise than you but whose life experience challenges and informs yours.</w:t>
            </w:r>
          </w:p>
          <w:p w14:paraId="282C57AB" w14:textId="1E22566D" w:rsidR="00A208E0" w:rsidRPr="00BC6207" w:rsidRDefault="00A208E0" w:rsidP="001A6316">
            <w:pPr>
              <w:pStyle w:val="ListParagraph"/>
              <w:numPr>
                <w:ilvl w:val="0"/>
                <w:numId w:val="6"/>
              </w:numPr>
              <w:tabs>
                <w:tab w:val="clear" w:pos="720"/>
                <w:tab w:val="num" w:pos="454"/>
              </w:tabs>
              <w:ind w:left="312"/>
              <w:rPr>
                <w:color w:val="2F5496" w:themeColor="accent1" w:themeShade="BF"/>
                <w:sz w:val="20"/>
                <w:szCs w:val="20"/>
              </w:rPr>
            </w:pPr>
            <w:r w:rsidRPr="004056B8">
              <w:rPr>
                <w:color w:val="2F5496" w:themeColor="accent1" w:themeShade="BF"/>
                <w:sz w:val="20"/>
                <w:szCs w:val="20"/>
              </w:rPr>
              <w:t>Try a ‘back to the floor’ exercise</w:t>
            </w:r>
          </w:p>
          <w:p w14:paraId="0C0BB6FA" w14:textId="69818085" w:rsidR="00A208E0" w:rsidRPr="00BC6207" w:rsidRDefault="00A208E0" w:rsidP="001A6316">
            <w:pPr>
              <w:pStyle w:val="ListParagraph"/>
              <w:numPr>
                <w:ilvl w:val="0"/>
                <w:numId w:val="6"/>
              </w:numPr>
              <w:tabs>
                <w:tab w:val="clear" w:pos="720"/>
                <w:tab w:val="num" w:pos="454"/>
              </w:tabs>
              <w:ind w:left="312"/>
              <w:rPr>
                <w:color w:val="2F5496" w:themeColor="accent1" w:themeShade="BF"/>
                <w:sz w:val="20"/>
                <w:szCs w:val="20"/>
              </w:rPr>
            </w:pPr>
            <w:r>
              <w:rPr>
                <w:color w:val="2F5496" w:themeColor="accent1" w:themeShade="BF"/>
                <w:sz w:val="20"/>
                <w:szCs w:val="20"/>
              </w:rPr>
              <w:t xml:space="preserve">Engage with </w:t>
            </w:r>
            <w:hyperlink r:id="rId41" w:history="1">
              <w:r w:rsidRPr="004056B8">
                <w:rPr>
                  <w:color w:val="2F5496" w:themeColor="accent1" w:themeShade="BF"/>
                </w:rPr>
                <w:t>network groups</w:t>
              </w:r>
            </w:hyperlink>
            <w:r>
              <w:rPr>
                <w:color w:val="2F5496" w:themeColor="accent1" w:themeShade="BF"/>
                <w:sz w:val="20"/>
                <w:szCs w:val="20"/>
              </w:rPr>
              <w:t xml:space="preserve"> so you understand their concerns and feed that into your thinking</w:t>
            </w:r>
            <w:r w:rsidRPr="69E4B73F">
              <w:rPr>
                <w:color w:val="2F5496" w:themeColor="accent1" w:themeShade="BF"/>
                <w:sz w:val="20"/>
                <w:szCs w:val="20"/>
              </w:rPr>
              <w:t>.</w:t>
            </w:r>
            <w:r>
              <w:rPr>
                <w:color w:val="2F5496" w:themeColor="accent1" w:themeShade="BF"/>
                <w:sz w:val="20"/>
                <w:szCs w:val="20"/>
              </w:rPr>
              <w:t xml:space="preserve"> </w:t>
            </w:r>
          </w:p>
          <w:p w14:paraId="233971D2" w14:textId="1283AC71" w:rsidR="00A208E0" w:rsidRPr="004056B8" w:rsidRDefault="00A208E0" w:rsidP="001A6316">
            <w:pPr>
              <w:pStyle w:val="ListParagraph"/>
              <w:numPr>
                <w:ilvl w:val="0"/>
                <w:numId w:val="6"/>
              </w:numPr>
              <w:tabs>
                <w:tab w:val="clear" w:pos="720"/>
                <w:tab w:val="num" w:pos="454"/>
              </w:tabs>
              <w:ind w:left="312"/>
              <w:rPr>
                <w:color w:val="2F5496" w:themeColor="accent1" w:themeShade="BF"/>
                <w:sz w:val="20"/>
                <w:szCs w:val="20"/>
              </w:rPr>
            </w:pPr>
            <w:r>
              <w:rPr>
                <w:color w:val="2F5496" w:themeColor="accent1" w:themeShade="BF"/>
                <w:sz w:val="20"/>
                <w:szCs w:val="20"/>
              </w:rPr>
              <w:t xml:space="preserve">Attend external events to understand your thinking around these issues. </w:t>
            </w:r>
          </w:p>
        </w:tc>
        <w:tc>
          <w:tcPr>
            <w:tcW w:w="3911" w:type="dxa"/>
            <w:tcBorders>
              <w:top w:val="single" w:sz="8" w:space="0" w:color="auto"/>
              <w:left w:val="nil"/>
              <w:bottom w:val="single" w:sz="8" w:space="0" w:color="auto"/>
              <w:right w:val="single" w:sz="8" w:space="0" w:color="auto"/>
            </w:tcBorders>
          </w:tcPr>
          <w:p w14:paraId="0CDF76E8" w14:textId="77777777" w:rsidR="00ED4452" w:rsidRDefault="002B27B7" w:rsidP="00ED4452">
            <w:pPr>
              <w:rPr>
                <w:rStyle w:val="Hyperlink"/>
              </w:rPr>
            </w:pPr>
            <w:hyperlink r:id="rId42" w:history="1">
              <w:r w:rsidR="00ED4452">
                <w:rPr>
                  <w:rStyle w:val="Hyperlink"/>
                </w:rPr>
                <w:t>Empowering BIPOC through Mentorship</w:t>
              </w:r>
            </w:hyperlink>
          </w:p>
          <w:p w14:paraId="19FBE5CC" w14:textId="77777777" w:rsidR="00ED1441" w:rsidRDefault="00ED1441" w:rsidP="00ED4452">
            <w:pPr>
              <w:rPr>
                <w:rStyle w:val="Hyperlink"/>
              </w:rPr>
            </w:pPr>
          </w:p>
          <w:p w14:paraId="41DB69EA" w14:textId="77777777" w:rsidR="004F2E3C" w:rsidRDefault="002B27B7" w:rsidP="004F2E3C">
            <w:pPr>
              <w:rPr>
                <w:rStyle w:val="Hyperlink"/>
              </w:rPr>
            </w:pPr>
            <w:hyperlink r:id="rId43" w:history="1">
              <w:r w:rsidR="004F2E3C">
                <w:rPr>
                  <w:rStyle w:val="Hyperlink"/>
                </w:rPr>
                <w:t>Humble Leadership: The Power of Relationships, Openness, and Trust (getAbstract Summary)</w:t>
              </w:r>
            </w:hyperlink>
          </w:p>
          <w:p w14:paraId="4BBE79B8" w14:textId="77777777" w:rsidR="00ED1441" w:rsidRDefault="00ED1441" w:rsidP="004F2E3C">
            <w:pPr>
              <w:rPr>
                <w:color w:val="1155CC"/>
                <w:u w:val="single"/>
              </w:rPr>
            </w:pPr>
          </w:p>
          <w:p w14:paraId="7EEE0501" w14:textId="77777777" w:rsidR="00C624C6" w:rsidRDefault="002B27B7" w:rsidP="00C624C6">
            <w:pPr>
              <w:rPr>
                <w:color w:val="1155CC"/>
                <w:u w:val="single"/>
              </w:rPr>
            </w:pPr>
            <w:hyperlink r:id="rId44" w:history="1">
              <w:r w:rsidR="00C624C6">
                <w:rPr>
                  <w:rStyle w:val="Hyperlink"/>
                </w:rPr>
                <w:t>Building a Diverse Professional Network</w:t>
              </w:r>
            </w:hyperlink>
          </w:p>
          <w:p w14:paraId="5E85951D" w14:textId="77777777" w:rsidR="00A208E0" w:rsidRDefault="00A208E0" w:rsidP="003E78FF">
            <w:pPr>
              <w:tabs>
                <w:tab w:val="num" w:pos="454"/>
              </w:tabs>
              <w:rPr>
                <w:color w:val="2F5496" w:themeColor="accent1" w:themeShade="BF"/>
                <w:sz w:val="20"/>
                <w:szCs w:val="20"/>
              </w:rPr>
            </w:pPr>
          </w:p>
          <w:p w14:paraId="0F2D646E" w14:textId="77777777" w:rsidR="003E78FF" w:rsidRDefault="002B27B7" w:rsidP="003E78FF">
            <w:pPr>
              <w:tabs>
                <w:tab w:val="num" w:pos="454"/>
              </w:tabs>
              <w:rPr>
                <w:color w:val="2F5496" w:themeColor="accent1" w:themeShade="BF"/>
                <w:sz w:val="20"/>
                <w:szCs w:val="20"/>
              </w:rPr>
            </w:pPr>
            <w:hyperlink r:id="rId45" w:history="1">
              <w:r w:rsidR="003E78FF" w:rsidRPr="003E78FF">
                <w:rPr>
                  <w:rStyle w:val="Hyperlink"/>
                  <w:sz w:val="20"/>
                  <w:szCs w:val="20"/>
                </w:rPr>
                <w:t>Getting a seat at the table and making it count</w:t>
              </w:r>
            </w:hyperlink>
          </w:p>
          <w:p w14:paraId="5448A46D" w14:textId="77777777" w:rsidR="00AF4C2F" w:rsidRDefault="00AF4C2F" w:rsidP="003E78FF">
            <w:pPr>
              <w:tabs>
                <w:tab w:val="num" w:pos="454"/>
              </w:tabs>
              <w:rPr>
                <w:color w:val="2F5496" w:themeColor="accent1" w:themeShade="BF"/>
                <w:sz w:val="20"/>
                <w:szCs w:val="20"/>
              </w:rPr>
            </w:pPr>
          </w:p>
          <w:p w14:paraId="0DF8D056" w14:textId="5D2F5C77" w:rsidR="00AF4C2F" w:rsidRPr="003E78FF" w:rsidRDefault="002B27B7" w:rsidP="003E78FF">
            <w:pPr>
              <w:tabs>
                <w:tab w:val="num" w:pos="454"/>
              </w:tabs>
              <w:rPr>
                <w:color w:val="2F5496" w:themeColor="accent1" w:themeShade="BF"/>
                <w:sz w:val="20"/>
                <w:szCs w:val="20"/>
              </w:rPr>
            </w:pPr>
            <w:hyperlink r:id="rId46" w:history="1">
              <w:r w:rsidR="00896974" w:rsidRPr="00896974">
                <w:rPr>
                  <w:rStyle w:val="Hyperlink"/>
                  <w:sz w:val="20"/>
                  <w:szCs w:val="20"/>
                </w:rPr>
                <w:t>Leading your Org on a journey of allyship</w:t>
              </w:r>
            </w:hyperlink>
          </w:p>
        </w:tc>
      </w:tr>
    </w:tbl>
    <w:p w14:paraId="5428B8E9" w14:textId="5E136F5F" w:rsidR="00696447" w:rsidRDefault="00696447"/>
    <w:p w14:paraId="2AA47976" w14:textId="506033DE" w:rsidR="00CC6672" w:rsidRDefault="00FE21CD">
      <w:r>
        <w:rPr>
          <w:noProof/>
          <w:lang w:eastAsia="en-GB"/>
        </w:rPr>
        <mc:AlternateContent>
          <mc:Choice Requires="wps">
            <w:drawing>
              <wp:anchor distT="0" distB="0" distL="114300" distR="114300" simplePos="0" relativeHeight="251658242" behindDoc="0" locked="0" layoutInCell="1" allowOverlap="1" wp14:anchorId="5C2FFC0A" wp14:editId="0F64EE3C">
                <wp:simplePos x="0" y="0"/>
                <wp:positionH relativeFrom="margin">
                  <wp:align>right</wp:align>
                </wp:positionH>
                <wp:positionV relativeFrom="paragraph">
                  <wp:posOffset>51077</wp:posOffset>
                </wp:positionV>
                <wp:extent cx="9780104" cy="2305879"/>
                <wp:effectExtent l="0" t="0" r="12065" b="18415"/>
                <wp:wrapNone/>
                <wp:docPr id="1" name="Text Box 1"/>
                <wp:cNvGraphicFramePr/>
                <a:graphic xmlns:a="http://schemas.openxmlformats.org/drawingml/2006/main">
                  <a:graphicData uri="http://schemas.microsoft.com/office/word/2010/wordprocessingShape">
                    <wps:wsp>
                      <wps:cNvSpPr txBox="1"/>
                      <wps:spPr>
                        <a:xfrm>
                          <a:off x="0" y="0"/>
                          <a:ext cx="9780104" cy="2305879"/>
                        </a:xfrm>
                        <a:prstGeom prst="rect">
                          <a:avLst/>
                        </a:prstGeom>
                        <a:solidFill>
                          <a:schemeClr val="lt1"/>
                        </a:solidFill>
                        <a:ln w="6350">
                          <a:solidFill>
                            <a:prstClr val="black"/>
                          </a:solidFill>
                        </a:ln>
                      </wps:spPr>
                      <wps:txbx>
                        <w:txbxContent>
                          <w:p w14:paraId="6DC54D20" w14:textId="48C8AEED" w:rsidR="002B27B7" w:rsidRDefault="002B27B7" w:rsidP="00FE21CD">
                            <w:pPr>
                              <w:rPr>
                                <w:b/>
                                <w:bCs/>
                                <w:color w:val="2F5496" w:themeColor="accent1" w:themeShade="BF"/>
                                <w:sz w:val="24"/>
                                <w:szCs w:val="24"/>
                              </w:rPr>
                            </w:pPr>
                            <w:r w:rsidRPr="00FE21CD">
                              <w:rPr>
                                <w:b/>
                                <w:bCs/>
                                <w:color w:val="2F5496" w:themeColor="accent1" w:themeShade="BF"/>
                                <w:sz w:val="24"/>
                                <w:szCs w:val="24"/>
                              </w:rPr>
                              <w:t xml:space="preserve">What </w:t>
                            </w:r>
                            <w:r>
                              <w:rPr>
                                <w:b/>
                                <w:bCs/>
                                <w:color w:val="2F5496" w:themeColor="accent1" w:themeShade="BF"/>
                                <w:sz w:val="24"/>
                                <w:szCs w:val="24"/>
                              </w:rPr>
                              <w:t>is your priority action in this area considering:</w:t>
                            </w:r>
                          </w:p>
                          <w:p w14:paraId="452CBB3D" w14:textId="0325DF0B" w:rsidR="002B27B7" w:rsidRPr="004056B8" w:rsidRDefault="002B27B7" w:rsidP="004056B8">
                            <w:pPr>
                              <w:pStyle w:val="CommentText"/>
                              <w:numPr>
                                <w:ilvl w:val="0"/>
                                <w:numId w:val="29"/>
                              </w:numPr>
                              <w:rPr>
                                <w:color w:val="2F5496" w:themeColor="accent1" w:themeShade="BF"/>
                                <w:sz w:val="24"/>
                                <w:szCs w:val="24"/>
                              </w:rPr>
                            </w:pPr>
                            <w:r w:rsidRPr="004056B8">
                              <w:rPr>
                                <w:color w:val="2F5496" w:themeColor="accent1" w:themeShade="BF"/>
                                <w:sz w:val="24"/>
                                <w:szCs w:val="24"/>
                              </w:rPr>
                              <w:t>Impact on your performance</w:t>
                            </w:r>
                            <w:r>
                              <w:rPr>
                                <w:color w:val="2F5496" w:themeColor="accent1" w:themeShade="BF"/>
                                <w:sz w:val="24"/>
                                <w:szCs w:val="24"/>
                              </w:rPr>
                              <w:t>?</w:t>
                            </w:r>
                          </w:p>
                          <w:p w14:paraId="6017DB51" w14:textId="5EEA488A" w:rsidR="002B27B7" w:rsidRPr="004056B8" w:rsidRDefault="002B27B7" w:rsidP="004056B8">
                            <w:pPr>
                              <w:pStyle w:val="CommentText"/>
                              <w:numPr>
                                <w:ilvl w:val="0"/>
                                <w:numId w:val="29"/>
                              </w:numPr>
                              <w:rPr>
                                <w:color w:val="2F5496" w:themeColor="accent1" w:themeShade="BF"/>
                                <w:sz w:val="24"/>
                                <w:szCs w:val="24"/>
                              </w:rPr>
                            </w:pPr>
                            <w:r w:rsidRPr="004056B8">
                              <w:rPr>
                                <w:color w:val="2F5496" w:themeColor="accent1" w:themeShade="BF"/>
                                <w:sz w:val="24"/>
                                <w:szCs w:val="24"/>
                              </w:rPr>
                              <w:t>Importance to your role</w:t>
                            </w:r>
                            <w:r>
                              <w:rPr>
                                <w:color w:val="2F5496" w:themeColor="accent1" w:themeShade="BF"/>
                                <w:sz w:val="24"/>
                                <w:szCs w:val="24"/>
                              </w:rPr>
                              <w:t>?</w:t>
                            </w:r>
                          </w:p>
                          <w:p w14:paraId="7621C032" w14:textId="0E458932" w:rsidR="002B27B7" w:rsidRPr="004056B8" w:rsidRDefault="002B27B7" w:rsidP="004056B8">
                            <w:pPr>
                              <w:pStyle w:val="ListParagraph"/>
                              <w:numPr>
                                <w:ilvl w:val="0"/>
                                <w:numId w:val="29"/>
                              </w:numPr>
                              <w:rPr>
                                <w:color w:val="2F5496" w:themeColor="accent1" w:themeShade="BF"/>
                                <w:sz w:val="24"/>
                                <w:szCs w:val="24"/>
                              </w:rPr>
                            </w:pPr>
                            <w:r w:rsidRPr="004056B8">
                              <w:rPr>
                                <w:color w:val="2F5496" w:themeColor="accent1" w:themeShade="BF"/>
                                <w:sz w:val="24"/>
                                <w:szCs w:val="24"/>
                              </w:rPr>
                              <w:t>Importance to your career development?</w:t>
                            </w:r>
                          </w:p>
                          <w:p w14:paraId="188AF387" w14:textId="25AD3F7D" w:rsidR="002B27B7" w:rsidRPr="004056B8" w:rsidRDefault="002B27B7" w:rsidP="00FE21CD">
                            <w:pPr>
                              <w:rPr>
                                <w:color w:val="2F5496" w:themeColor="accent1" w:themeShade="BF"/>
                                <w:sz w:val="24"/>
                                <w:szCs w:val="24"/>
                              </w:rPr>
                            </w:pPr>
                          </w:p>
                          <w:p w14:paraId="026966CC" w14:textId="20993F0F" w:rsidR="002B27B7" w:rsidRDefault="002B27B7" w:rsidP="00FE21CD">
                            <w:pPr>
                              <w:rPr>
                                <w:sz w:val="24"/>
                                <w:szCs w:val="24"/>
                              </w:rPr>
                            </w:pPr>
                          </w:p>
                          <w:p w14:paraId="3214D69A" w14:textId="6521743A" w:rsidR="002B27B7" w:rsidRDefault="002B27B7" w:rsidP="00FE21CD">
                            <w:pPr>
                              <w:rPr>
                                <w:sz w:val="24"/>
                                <w:szCs w:val="24"/>
                              </w:rPr>
                            </w:pPr>
                          </w:p>
                          <w:p w14:paraId="4F74BA4C" w14:textId="77777777" w:rsidR="002B27B7" w:rsidRDefault="002B27B7" w:rsidP="00FE21C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2FFC0A" id="_x0000_t202" coordsize="21600,21600" o:spt="202" path="m,l,21600r21600,l21600,xe">
                <v:stroke joinstyle="miter"/>
                <v:path gradientshapeok="t" o:connecttype="rect"/>
              </v:shapetype>
              <v:shape id="Text Box 1" o:spid="_x0000_s1028" type="#_x0000_t202" style="position:absolute;margin-left:718.9pt;margin-top:4pt;width:770.1pt;height:181.55pt;z-index:25165824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" fillcolor="white [3201]" strokeweight=".5pt">
                <v:textbox>
                  <w:txbxContent>
                    <w:p w14:paraId="6DC54D20" w14:textId="48C8AEED" w:rsidR="002B27B7" w:rsidRDefault="002B27B7" w:rsidP="00FE21CD">
                      <w:pPr>
                        <w:rPr>
                          <w:b/>
                          <w:bCs/>
                          <w:color w:val="2F5496" w:themeColor="accent1" w:themeShade="BF"/>
                          <w:sz w:val="24"/>
                          <w:szCs w:val="24"/>
                        </w:rPr>
                      </w:pPr>
                      <w:r w:rsidRPr="00FE21CD">
                        <w:rPr>
                          <w:b/>
                          <w:bCs/>
                          <w:color w:val="2F5496" w:themeColor="accent1" w:themeShade="BF"/>
                          <w:sz w:val="24"/>
                          <w:szCs w:val="24"/>
                        </w:rPr>
                        <w:t xml:space="preserve">What </w:t>
                      </w:r>
                      <w:r>
                        <w:rPr>
                          <w:b/>
                          <w:bCs/>
                          <w:color w:val="2F5496" w:themeColor="accent1" w:themeShade="BF"/>
                          <w:sz w:val="24"/>
                          <w:szCs w:val="24"/>
                        </w:rPr>
                        <w:t>is your priority action in this area considering:</w:t>
                      </w:r>
                    </w:p>
                    <w:p w14:paraId="452CBB3D" w14:textId="0325DF0B" w:rsidR="002B27B7" w:rsidRPr="004056B8" w:rsidRDefault="002B27B7" w:rsidP="004056B8">
                      <w:pPr>
                        <w:pStyle w:val="CommentText"/>
                        <w:numPr>
                          <w:ilvl w:val="0"/>
                          <w:numId w:val="29"/>
                        </w:numPr>
                        <w:rPr>
                          <w:color w:val="2F5496" w:themeColor="accent1" w:themeShade="BF"/>
                          <w:sz w:val="24"/>
                          <w:szCs w:val="24"/>
                        </w:rPr>
                      </w:pPr>
                      <w:r w:rsidRPr="004056B8">
                        <w:rPr>
                          <w:color w:val="2F5496" w:themeColor="accent1" w:themeShade="BF"/>
                          <w:sz w:val="24"/>
                          <w:szCs w:val="24"/>
                        </w:rPr>
                        <w:t>Impact on your performance</w:t>
                      </w:r>
                      <w:r>
                        <w:rPr>
                          <w:color w:val="2F5496" w:themeColor="accent1" w:themeShade="BF"/>
                          <w:sz w:val="24"/>
                          <w:szCs w:val="24"/>
                        </w:rPr>
                        <w:t>?</w:t>
                      </w:r>
                    </w:p>
                    <w:p w14:paraId="6017DB51" w14:textId="5EEA488A" w:rsidR="002B27B7" w:rsidRPr="004056B8" w:rsidRDefault="002B27B7" w:rsidP="004056B8">
                      <w:pPr>
                        <w:pStyle w:val="CommentText"/>
                        <w:numPr>
                          <w:ilvl w:val="0"/>
                          <w:numId w:val="29"/>
                        </w:numPr>
                        <w:rPr>
                          <w:color w:val="2F5496" w:themeColor="accent1" w:themeShade="BF"/>
                          <w:sz w:val="24"/>
                          <w:szCs w:val="24"/>
                        </w:rPr>
                      </w:pPr>
                      <w:r w:rsidRPr="004056B8">
                        <w:rPr>
                          <w:color w:val="2F5496" w:themeColor="accent1" w:themeShade="BF"/>
                          <w:sz w:val="24"/>
                          <w:szCs w:val="24"/>
                        </w:rPr>
                        <w:t>Importance to your role</w:t>
                      </w:r>
                      <w:r>
                        <w:rPr>
                          <w:color w:val="2F5496" w:themeColor="accent1" w:themeShade="BF"/>
                          <w:sz w:val="24"/>
                          <w:szCs w:val="24"/>
                        </w:rPr>
                        <w:t>?</w:t>
                      </w:r>
                    </w:p>
                    <w:p w14:paraId="7621C032" w14:textId="0E458932" w:rsidR="002B27B7" w:rsidRPr="004056B8" w:rsidRDefault="002B27B7" w:rsidP="004056B8">
                      <w:pPr>
                        <w:pStyle w:val="ListParagraph"/>
                        <w:numPr>
                          <w:ilvl w:val="0"/>
                          <w:numId w:val="29"/>
                        </w:numPr>
                        <w:rPr>
                          <w:color w:val="2F5496" w:themeColor="accent1" w:themeShade="BF"/>
                          <w:sz w:val="24"/>
                          <w:szCs w:val="24"/>
                        </w:rPr>
                      </w:pPr>
                      <w:r w:rsidRPr="004056B8">
                        <w:rPr>
                          <w:color w:val="2F5496" w:themeColor="accent1" w:themeShade="BF"/>
                          <w:sz w:val="24"/>
                          <w:szCs w:val="24"/>
                        </w:rPr>
                        <w:t>Importance to your career development?</w:t>
                      </w:r>
                    </w:p>
                    <w:p w14:paraId="188AF387" w14:textId="25AD3F7D" w:rsidR="002B27B7" w:rsidRPr="004056B8" w:rsidRDefault="002B27B7" w:rsidP="00FE21CD">
                      <w:pPr>
                        <w:rPr>
                          <w:color w:val="2F5496" w:themeColor="accent1" w:themeShade="BF"/>
                          <w:sz w:val="24"/>
                          <w:szCs w:val="24"/>
                        </w:rPr>
                      </w:pPr>
                    </w:p>
                    <w:p w14:paraId="026966CC" w14:textId="20993F0F" w:rsidR="002B27B7" w:rsidRDefault="002B27B7" w:rsidP="00FE21CD">
                      <w:pPr>
                        <w:rPr>
                          <w:sz w:val="24"/>
                          <w:szCs w:val="24"/>
                        </w:rPr>
                      </w:pPr>
                    </w:p>
                    <w:p w14:paraId="3214D69A" w14:textId="6521743A" w:rsidR="002B27B7" w:rsidRDefault="002B27B7" w:rsidP="00FE21CD">
                      <w:pPr>
                        <w:rPr>
                          <w:sz w:val="24"/>
                          <w:szCs w:val="24"/>
                        </w:rPr>
                      </w:pPr>
                    </w:p>
                    <w:p w14:paraId="4F74BA4C" w14:textId="77777777" w:rsidR="002B27B7" w:rsidRDefault="002B27B7" w:rsidP="00FE21CD">
                      <w:pPr>
                        <w:rPr>
                          <w:sz w:val="24"/>
                          <w:szCs w:val="24"/>
                        </w:rPr>
                      </w:pPr>
                    </w:p>
                  </w:txbxContent>
                </v:textbox>
                <w10:wrap anchorx="margin"/>
              </v:shape>
            </w:pict>
          </mc:Fallback>
        </mc:AlternateContent>
      </w:r>
    </w:p>
    <w:p w14:paraId="1D842407" w14:textId="7B12281A" w:rsidR="00ED0E3F" w:rsidRDefault="00ED0E3F" w:rsidP="00ED0E3F"/>
    <w:p w14:paraId="14BA8922" w14:textId="4BB27A15" w:rsidR="00ED0E3F" w:rsidRDefault="00ED0E3F" w:rsidP="00ED0E3F"/>
    <w:p w14:paraId="2BFBA508" w14:textId="55B65ED0" w:rsidR="00CC6672" w:rsidRDefault="00CC6672">
      <w:pPr>
        <w:spacing w:after="160" w:line="259" w:lineRule="auto"/>
      </w:pPr>
      <w:r>
        <w:br w:type="page"/>
      </w:r>
    </w:p>
    <w:tbl>
      <w:tblPr>
        <w:tblW w:w="14879" w:type="dxa"/>
        <w:tblCellMar>
          <w:top w:w="57" w:type="dxa"/>
          <w:left w:w="57" w:type="dxa"/>
          <w:bottom w:w="57" w:type="dxa"/>
          <w:right w:w="57" w:type="dxa"/>
        </w:tblCellMar>
        <w:tblLook w:val="04A0" w:firstRow="1" w:lastRow="0" w:firstColumn="1" w:lastColumn="0" w:noHBand="0" w:noVBand="1"/>
      </w:tblPr>
      <w:tblGrid>
        <w:gridCol w:w="2972"/>
        <w:gridCol w:w="2835"/>
        <w:gridCol w:w="2835"/>
        <w:gridCol w:w="2835"/>
        <w:gridCol w:w="3402"/>
      </w:tblGrid>
      <w:tr w:rsidR="006E5411" w:rsidRPr="00ED0E3F" w14:paraId="059D4014" w14:textId="195E3457" w:rsidTr="002B27B7">
        <w:tc>
          <w:tcPr>
            <w:tcW w:w="14879" w:type="dxa"/>
            <w:gridSpan w:val="5"/>
            <w:tcBorders>
              <w:top w:val="single" w:sz="4" w:space="0" w:color="auto"/>
              <w:left w:val="single" w:sz="4" w:space="0" w:color="auto"/>
              <w:bottom w:val="single" w:sz="4" w:space="0" w:color="auto"/>
              <w:right w:val="single" w:sz="4" w:space="0" w:color="auto"/>
            </w:tcBorders>
            <w:shd w:val="clear" w:color="auto" w:fill="002060"/>
            <w:tcMar>
              <w:top w:w="0" w:type="dxa"/>
              <w:left w:w="108" w:type="dxa"/>
              <w:bottom w:w="0" w:type="dxa"/>
              <w:right w:w="108" w:type="dxa"/>
            </w:tcMar>
          </w:tcPr>
          <w:p w14:paraId="5B1C2B7A" w14:textId="77777777" w:rsidR="006E5411" w:rsidRDefault="006E5411" w:rsidP="00801164">
            <w:pPr>
              <w:jc w:val="center"/>
              <w:rPr>
                <w:b/>
                <w:bCs/>
                <w:color w:val="FFFFFF" w:themeColor="background1"/>
                <w:sz w:val="32"/>
                <w:szCs w:val="32"/>
              </w:rPr>
            </w:pPr>
            <w:r>
              <w:rPr>
                <w:b/>
                <w:bCs/>
                <w:color w:val="FFFFFF" w:themeColor="background1"/>
                <w:sz w:val="32"/>
                <w:szCs w:val="32"/>
              </w:rPr>
              <w:t>Self-Aware</w:t>
            </w:r>
          </w:p>
          <w:p w14:paraId="62BCC055" w14:textId="77777777" w:rsidR="006E5411" w:rsidRPr="00244792" w:rsidRDefault="006E5411" w:rsidP="00244792">
            <w:pPr>
              <w:jc w:val="center"/>
              <w:rPr>
                <w:b/>
                <w:bCs/>
                <w:color w:val="FFFFFF" w:themeColor="background1"/>
                <w:sz w:val="32"/>
                <w:szCs w:val="32"/>
              </w:rPr>
            </w:pPr>
            <w:r w:rsidRPr="00D22316">
              <w:rPr>
                <w:b/>
                <w:bCs/>
                <w:color w:val="FFFFFF" w:themeColor="background1"/>
              </w:rPr>
              <w:t>The Queen Mary Leader has self-awareness</w:t>
            </w:r>
            <w:r w:rsidRPr="00D22316">
              <w:rPr>
                <w:color w:val="FFFFFF" w:themeColor="background1"/>
              </w:rPr>
              <w:t>. They are aware of their own emotions and attitudes which helps maintain momentum, personal effectiveness, resilience and emotional stability. They recognise their personal and professional strength as well as areas for development and are committed to continuous learning</w:t>
            </w:r>
            <w:r w:rsidRPr="00244792">
              <w:rPr>
                <w:b/>
                <w:bCs/>
                <w:color w:val="FFFFFF" w:themeColor="background1"/>
                <w:sz w:val="32"/>
                <w:szCs w:val="32"/>
              </w:rPr>
              <w:t>.</w:t>
            </w:r>
          </w:p>
          <w:p w14:paraId="4E0AB0BE" w14:textId="77777777" w:rsidR="006E5411" w:rsidRDefault="006E5411" w:rsidP="00801164">
            <w:pPr>
              <w:jc w:val="center"/>
              <w:rPr>
                <w:b/>
                <w:bCs/>
                <w:color w:val="FFFFFF" w:themeColor="background1"/>
                <w:sz w:val="32"/>
                <w:szCs w:val="32"/>
              </w:rPr>
            </w:pPr>
          </w:p>
        </w:tc>
      </w:tr>
      <w:tr w:rsidR="002B27B7" w:rsidRPr="00AB6DBF" w14:paraId="553884D1" w14:textId="77777777" w:rsidTr="002B27B7">
        <w:tc>
          <w:tcPr>
            <w:tcW w:w="297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55179A" w14:textId="77777777" w:rsidR="002B27B7" w:rsidRDefault="002B27B7" w:rsidP="002B27B7">
            <w:pPr>
              <w:rPr>
                <w:b/>
                <w:bCs/>
                <w:color w:val="2F5496" w:themeColor="accent1" w:themeShade="BF"/>
              </w:rPr>
            </w:pPr>
            <w:r w:rsidRPr="00AB6DBF">
              <w:rPr>
                <w:b/>
                <w:bCs/>
                <w:color w:val="2F5496" w:themeColor="accent1" w:themeShade="BF"/>
              </w:rPr>
              <w:t xml:space="preserve">The Queen Mary </w:t>
            </w:r>
          </w:p>
          <w:p w14:paraId="7F7755E5" w14:textId="77777777" w:rsidR="002B27B7" w:rsidRPr="00AB6DBF" w:rsidRDefault="002B27B7" w:rsidP="002B27B7">
            <w:pPr>
              <w:rPr>
                <w:b/>
                <w:bCs/>
                <w:color w:val="2F5496" w:themeColor="accent1" w:themeShade="BF"/>
              </w:rPr>
            </w:pPr>
            <w:r w:rsidRPr="00AB6DBF">
              <w:rPr>
                <w:b/>
                <w:bCs/>
                <w:color w:val="2F5496" w:themeColor="accent1" w:themeShade="BF"/>
              </w:rPr>
              <w:t>leader will …</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0272236" w14:textId="77777777" w:rsidR="002B27B7" w:rsidRPr="002B27B7" w:rsidRDefault="002B27B7" w:rsidP="002B27B7">
            <w:pPr>
              <w:pStyle w:val="ListParagraph"/>
              <w:numPr>
                <w:ilvl w:val="0"/>
                <w:numId w:val="31"/>
              </w:numPr>
              <w:ind w:left="312" w:hanging="235"/>
              <w:rPr>
                <w:b/>
                <w:bCs/>
                <w:color w:val="2F5496" w:themeColor="accent1" w:themeShade="BF"/>
              </w:rPr>
            </w:pPr>
            <w:r w:rsidRPr="002B27B7">
              <w:rPr>
                <w:b/>
                <w:bCs/>
                <w:color w:val="2F5496" w:themeColor="accent1" w:themeShade="BF"/>
              </w:rPr>
              <w:t>Do I already demonstrate this?</w:t>
            </w:r>
          </w:p>
          <w:p w14:paraId="18583A60" w14:textId="77777777" w:rsidR="002B27B7" w:rsidRPr="002B27B7" w:rsidRDefault="002B27B7" w:rsidP="002B27B7">
            <w:pPr>
              <w:pStyle w:val="ListParagraph"/>
              <w:numPr>
                <w:ilvl w:val="0"/>
                <w:numId w:val="31"/>
              </w:numPr>
              <w:ind w:left="312" w:hanging="235"/>
              <w:rPr>
                <w:b/>
                <w:bCs/>
                <w:color w:val="2F5496" w:themeColor="accent1" w:themeShade="BF"/>
              </w:rPr>
            </w:pPr>
            <w:r w:rsidRPr="002B27B7">
              <w:rPr>
                <w:b/>
                <w:bCs/>
                <w:color w:val="2F5496" w:themeColor="accent1" w:themeShade="BF"/>
              </w:rPr>
              <w:t>If so, how do I do that?</w:t>
            </w:r>
          </w:p>
          <w:p w14:paraId="0BC436AA" w14:textId="77777777" w:rsidR="002B27B7" w:rsidRPr="002B27B7" w:rsidRDefault="002B27B7" w:rsidP="002B27B7">
            <w:pPr>
              <w:pStyle w:val="ListParagraph"/>
              <w:numPr>
                <w:ilvl w:val="0"/>
                <w:numId w:val="31"/>
              </w:numPr>
              <w:ind w:left="312" w:hanging="235"/>
              <w:rPr>
                <w:b/>
                <w:bCs/>
                <w:color w:val="2F5496" w:themeColor="accent1" w:themeShade="BF"/>
              </w:rPr>
            </w:pPr>
            <w:r w:rsidRPr="002B27B7">
              <w:rPr>
                <w:b/>
                <w:bCs/>
                <w:color w:val="2F5496" w:themeColor="accent1" w:themeShade="BF"/>
              </w:rPr>
              <w:t xml:space="preserve">What do I do well? </w:t>
            </w:r>
          </w:p>
          <w:p w14:paraId="0171DDAC" w14:textId="77777777" w:rsidR="002B27B7" w:rsidRPr="002B27B7" w:rsidRDefault="002B27B7" w:rsidP="002B27B7">
            <w:pPr>
              <w:pStyle w:val="ListParagraph"/>
              <w:numPr>
                <w:ilvl w:val="0"/>
                <w:numId w:val="31"/>
              </w:numPr>
              <w:ind w:left="312" w:hanging="235"/>
              <w:rPr>
                <w:b/>
                <w:bCs/>
                <w:color w:val="2F5496" w:themeColor="accent1" w:themeShade="BF"/>
              </w:rPr>
            </w:pPr>
            <w:r w:rsidRPr="002B27B7">
              <w:rPr>
                <w:b/>
                <w:bCs/>
                <w:color w:val="2F5496" w:themeColor="accent1" w:themeShade="BF"/>
              </w:rPr>
              <w:t>And when do I do it well?</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851AEA9" w14:textId="77777777" w:rsidR="002B27B7" w:rsidRPr="00AB6DBF" w:rsidRDefault="002B27B7" w:rsidP="002B27B7">
            <w:pPr>
              <w:pStyle w:val="ListParagraph"/>
              <w:numPr>
                <w:ilvl w:val="0"/>
                <w:numId w:val="31"/>
              </w:numPr>
              <w:ind w:left="312" w:hanging="235"/>
              <w:rPr>
                <w:b/>
                <w:bCs/>
                <w:color w:val="2F5496" w:themeColor="accent1" w:themeShade="BF"/>
              </w:rPr>
            </w:pPr>
            <w:r w:rsidRPr="00AB6DBF">
              <w:rPr>
                <w:b/>
                <w:bCs/>
                <w:color w:val="2F5496" w:themeColor="accent1" w:themeShade="BF"/>
              </w:rPr>
              <w:t xml:space="preserve">How could I do more of this? </w:t>
            </w:r>
          </w:p>
          <w:p w14:paraId="40A62C16" w14:textId="77777777" w:rsidR="002B27B7" w:rsidRPr="00AB6DBF" w:rsidRDefault="002B27B7" w:rsidP="002B27B7">
            <w:pPr>
              <w:pStyle w:val="ListParagraph"/>
              <w:numPr>
                <w:ilvl w:val="0"/>
                <w:numId w:val="31"/>
              </w:numPr>
              <w:ind w:left="312" w:hanging="235"/>
              <w:rPr>
                <w:b/>
                <w:bCs/>
                <w:color w:val="2F5496" w:themeColor="accent1" w:themeShade="BF"/>
              </w:rPr>
            </w:pPr>
            <w:r w:rsidRPr="00AB6DBF">
              <w:rPr>
                <w:b/>
                <w:bCs/>
                <w:color w:val="2F5496" w:themeColor="accent1" w:themeShade="BF"/>
              </w:rPr>
              <w:t xml:space="preserve">What is important for my role </w:t>
            </w:r>
            <w:r w:rsidRPr="69E4B73F">
              <w:rPr>
                <w:b/>
                <w:bCs/>
                <w:color w:val="2F5496" w:themeColor="accent1" w:themeShade="BF"/>
              </w:rPr>
              <w:t>that</w:t>
            </w:r>
            <w:r w:rsidRPr="00AB6DBF">
              <w:rPr>
                <w:b/>
                <w:bCs/>
                <w:color w:val="2F5496" w:themeColor="accent1" w:themeShade="BF"/>
              </w:rPr>
              <w:t xml:space="preserve"> I need to focus on? </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1F63127" w14:textId="77777777" w:rsidR="002B27B7" w:rsidRPr="00AB6DBF" w:rsidRDefault="002B27B7" w:rsidP="002B27B7">
            <w:pPr>
              <w:rPr>
                <w:b/>
                <w:bCs/>
                <w:color w:val="2F5496" w:themeColor="accent1" w:themeShade="BF"/>
              </w:rPr>
            </w:pPr>
            <w:r w:rsidRPr="114246CE">
              <w:rPr>
                <w:b/>
                <w:bCs/>
                <w:color w:val="2F5496" w:themeColor="accent1" w:themeShade="BF"/>
              </w:rPr>
              <w:t>Examples of development activities might include:</w:t>
            </w:r>
          </w:p>
        </w:tc>
        <w:tc>
          <w:tcPr>
            <w:tcW w:w="3402" w:type="dxa"/>
            <w:tcBorders>
              <w:top w:val="single" w:sz="4" w:space="0" w:color="auto"/>
              <w:left w:val="nil"/>
              <w:bottom w:val="single" w:sz="8" w:space="0" w:color="auto"/>
              <w:right w:val="single" w:sz="8" w:space="0" w:color="auto"/>
            </w:tcBorders>
            <w:vAlign w:val="center"/>
          </w:tcPr>
          <w:p w14:paraId="1CC88F92" w14:textId="77777777" w:rsidR="002B27B7" w:rsidRPr="00AB6DBF" w:rsidRDefault="002B27B7" w:rsidP="002B27B7">
            <w:pPr>
              <w:rPr>
                <w:b/>
                <w:bCs/>
                <w:color w:val="2F5496" w:themeColor="accent1" w:themeShade="BF"/>
              </w:rPr>
            </w:pPr>
            <w:r>
              <w:rPr>
                <w:b/>
                <w:bCs/>
                <w:color w:val="2F5496" w:themeColor="accent1" w:themeShade="BF"/>
              </w:rPr>
              <w:t>Some suggestions from LinkedIn Learning that would support this area:</w:t>
            </w:r>
          </w:p>
        </w:tc>
      </w:tr>
      <w:tr w:rsidR="006E5411" w14:paraId="11BE2FD6" w14:textId="37D10C0F" w:rsidTr="002B27B7">
        <w:tc>
          <w:tcPr>
            <w:tcW w:w="2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E27FF9" w14:textId="13345EA7" w:rsidR="006E5411" w:rsidRPr="00D22316" w:rsidRDefault="006E5411" w:rsidP="002B27B7">
            <w:pPr>
              <w:numPr>
                <w:ilvl w:val="0"/>
                <w:numId w:val="14"/>
              </w:numPr>
              <w:tabs>
                <w:tab w:val="clear" w:pos="360"/>
                <w:tab w:val="num" w:pos="720"/>
              </w:tabs>
              <w:rPr>
                <w:color w:val="2F5496" w:themeColor="accent1" w:themeShade="BF"/>
              </w:rPr>
            </w:pPr>
            <w:r w:rsidRPr="00174E10">
              <w:rPr>
                <w:b/>
                <w:bCs/>
                <w:color w:val="2F5496" w:themeColor="accent1" w:themeShade="BF"/>
              </w:rPr>
              <w:t>Recognise and acknowledge their own strengths, weaknesses,</w:t>
            </w:r>
            <w:r w:rsidRPr="00174E10">
              <w:rPr>
                <w:color w:val="2F5496" w:themeColor="accent1" w:themeShade="BF"/>
              </w:rPr>
              <w:t xml:space="preserve"> motivations and biases, and seek regular feedback on their performance, reflecting on it to develop. Recognise their own pressure points, managing emotions, developing strategies to adapt positively to change.</w:t>
            </w:r>
            <w:r w:rsidR="002B27B7" w:rsidRPr="00D22316">
              <w:rPr>
                <w:color w:val="2F5496" w:themeColor="accent1" w:themeShade="BF"/>
              </w:rPr>
              <w:t xml:space="preserve">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5466B3" w14:textId="77777777" w:rsidR="006E5411" w:rsidRPr="00FE21CD" w:rsidRDefault="006E5411" w:rsidP="006E5411">
            <w:pPr>
              <w:rPr>
                <w:color w:val="2F5496" w:themeColor="accent1" w:themeShade="BF"/>
              </w:rPr>
            </w:pP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F4A271" w14:textId="77777777" w:rsidR="006E5411" w:rsidRPr="00FE21CD" w:rsidRDefault="006E5411" w:rsidP="006E5411">
            <w:pPr>
              <w:rPr>
                <w:color w:val="2F5496" w:themeColor="accent1" w:themeShade="BF"/>
              </w:rPr>
            </w:pP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433502" w14:textId="3857E271" w:rsidR="006E5411" w:rsidRPr="005C47A8" w:rsidRDefault="006E5411" w:rsidP="006E5411">
            <w:pPr>
              <w:pStyle w:val="ListParagraph"/>
              <w:numPr>
                <w:ilvl w:val="0"/>
                <w:numId w:val="23"/>
              </w:numPr>
              <w:tabs>
                <w:tab w:val="clear" w:pos="720"/>
              </w:tabs>
              <w:ind w:left="317"/>
              <w:rPr>
                <w:color w:val="2F5496" w:themeColor="accent1" w:themeShade="BF"/>
                <w:sz w:val="20"/>
                <w:szCs w:val="20"/>
              </w:rPr>
            </w:pPr>
            <w:r w:rsidRPr="005C47A8">
              <w:rPr>
                <w:color w:val="2F5496" w:themeColor="accent1" w:themeShade="BF"/>
                <w:sz w:val="20"/>
                <w:szCs w:val="20"/>
              </w:rPr>
              <w:t xml:space="preserve">Keep a record of the work you’ve enjoyed doing, the work you’ve struggled with; who </w:t>
            </w:r>
            <w:r>
              <w:rPr>
                <w:color w:val="2F5496" w:themeColor="accent1" w:themeShade="BF"/>
                <w:sz w:val="20"/>
                <w:szCs w:val="20"/>
              </w:rPr>
              <w:t xml:space="preserve">do </w:t>
            </w:r>
            <w:r w:rsidRPr="005C47A8">
              <w:rPr>
                <w:color w:val="2F5496" w:themeColor="accent1" w:themeShade="BF"/>
                <w:sz w:val="20"/>
                <w:szCs w:val="20"/>
              </w:rPr>
              <w:t>you ask when you need support?</w:t>
            </w:r>
          </w:p>
          <w:p w14:paraId="58BE748B" w14:textId="44CF9DDD" w:rsidR="006E5411" w:rsidRPr="00AE5D20" w:rsidRDefault="006E5411" w:rsidP="006E5411">
            <w:pPr>
              <w:pStyle w:val="ListParagraph"/>
              <w:numPr>
                <w:ilvl w:val="0"/>
                <w:numId w:val="23"/>
              </w:numPr>
              <w:tabs>
                <w:tab w:val="clear" w:pos="720"/>
              </w:tabs>
              <w:ind w:left="317"/>
              <w:rPr>
                <w:color w:val="2F5496" w:themeColor="accent1" w:themeShade="BF"/>
                <w:sz w:val="20"/>
                <w:szCs w:val="20"/>
              </w:rPr>
            </w:pPr>
            <w:r w:rsidRPr="005C47A8">
              <w:rPr>
                <w:color w:val="2F5496" w:themeColor="accent1" w:themeShade="BF"/>
                <w:sz w:val="20"/>
                <w:szCs w:val="20"/>
              </w:rPr>
              <w:t xml:space="preserve">Ask for feedback from your </w:t>
            </w:r>
            <w:r w:rsidRPr="69E4B73F">
              <w:rPr>
                <w:color w:val="2F5496" w:themeColor="accent1" w:themeShade="BF"/>
                <w:sz w:val="20"/>
                <w:szCs w:val="20"/>
              </w:rPr>
              <w:t>colleagues.</w:t>
            </w:r>
          </w:p>
          <w:p w14:paraId="5EE852D2" w14:textId="1BDF4E89" w:rsidR="006E5411" w:rsidRPr="00FD4A83" w:rsidRDefault="006E5411" w:rsidP="002B27B7">
            <w:pPr>
              <w:pStyle w:val="ListParagraph"/>
              <w:numPr>
                <w:ilvl w:val="0"/>
                <w:numId w:val="23"/>
              </w:numPr>
              <w:tabs>
                <w:tab w:val="clear" w:pos="720"/>
              </w:tabs>
              <w:ind w:left="317"/>
              <w:rPr>
                <w:color w:val="2F5496" w:themeColor="accent1" w:themeShade="BF"/>
              </w:rPr>
            </w:pPr>
            <w:r w:rsidRPr="00AE5D20">
              <w:rPr>
                <w:color w:val="2F5496" w:themeColor="accent1" w:themeShade="BF"/>
                <w:sz w:val="20"/>
                <w:szCs w:val="20"/>
              </w:rPr>
              <w:t>Buddy up or find a coach who can help you identify your pressure points and create a plan for how you'll deal with them, next time you feel under pressure</w:t>
            </w:r>
            <w:r w:rsidRPr="00AE5D20">
              <w:rPr>
                <w:b/>
                <w:bCs/>
                <w:sz w:val="20"/>
                <w:szCs w:val="20"/>
              </w:rPr>
              <w:t xml:space="preserve">. </w:t>
            </w:r>
          </w:p>
        </w:tc>
        <w:tc>
          <w:tcPr>
            <w:tcW w:w="3402" w:type="dxa"/>
            <w:tcBorders>
              <w:top w:val="single" w:sz="8" w:space="0" w:color="auto"/>
              <w:left w:val="nil"/>
              <w:bottom w:val="single" w:sz="8" w:space="0" w:color="auto"/>
              <w:right w:val="single" w:sz="8" w:space="0" w:color="auto"/>
            </w:tcBorders>
          </w:tcPr>
          <w:p w14:paraId="457F8E94" w14:textId="77777777" w:rsidR="00FD2EF1" w:rsidRPr="00FD2EF1" w:rsidRDefault="002B27B7" w:rsidP="00FD2EF1">
            <w:pPr>
              <w:rPr>
                <w:rFonts w:eastAsia="Times New Roman"/>
                <w:color w:val="1155CC"/>
                <w:u w:val="single"/>
                <w:lang w:eastAsia="en-GB"/>
              </w:rPr>
            </w:pPr>
            <w:hyperlink r:id="rId47" w:history="1">
              <w:r w:rsidR="00FD2EF1" w:rsidRPr="00FD2EF1">
                <w:rPr>
                  <w:rFonts w:eastAsia="Times New Roman"/>
                  <w:color w:val="1155CC"/>
                  <w:u w:val="single"/>
                  <w:lang w:eastAsia="en-GB"/>
                </w:rPr>
                <w:t>Developing Self-Awareness</w:t>
              </w:r>
            </w:hyperlink>
          </w:p>
          <w:p w14:paraId="474886A3" w14:textId="77777777" w:rsidR="006E5411" w:rsidRDefault="006E5411" w:rsidP="0051355C">
            <w:pPr>
              <w:rPr>
                <w:color w:val="2F5496" w:themeColor="accent1" w:themeShade="BF"/>
              </w:rPr>
            </w:pPr>
          </w:p>
          <w:p w14:paraId="69C86660" w14:textId="57D2ABE2" w:rsidR="0013787A" w:rsidRPr="00FE21CD" w:rsidRDefault="002B27B7" w:rsidP="0051355C">
            <w:pPr>
              <w:rPr>
                <w:color w:val="2F5496" w:themeColor="accent1" w:themeShade="BF"/>
              </w:rPr>
            </w:pPr>
            <w:hyperlink r:id="rId48" w:history="1">
              <w:r w:rsidR="0013787A" w:rsidRPr="0013787A">
                <w:rPr>
                  <w:rStyle w:val="Hyperlink"/>
                </w:rPr>
                <w:t>Starting with Why</w:t>
              </w:r>
            </w:hyperlink>
          </w:p>
        </w:tc>
      </w:tr>
      <w:tr w:rsidR="006E5411" w14:paraId="4780F7F3" w14:textId="1664FDB3" w:rsidTr="000C4A07">
        <w:trPr>
          <w:trHeight w:val="2835"/>
        </w:trPr>
        <w:tc>
          <w:tcPr>
            <w:tcW w:w="2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3DEDA6" w14:textId="39FECE61" w:rsidR="002B27B7" w:rsidRPr="002B27B7" w:rsidRDefault="006E5411" w:rsidP="002B27B7">
            <w:pPr>
              <w:numPr>
                <w:ilvl w:val="0"/>
                <w:numId w:val="14"/>
              </w:numPr>
              <w:tabs>
                <w:tab w:val="clear" w:pos="360"/>
                <w:tab w:val="num" w:pos="720"/>
              </w:tabs>
              <w:rPr>
                <w:color w:val="2F5496" w:themeColor="accent1" w:themeShade="BF"/>
              </w:rPr>
            </w:pPr>
            <w:r w:rsidRPr="00174E10">
              <w:rPr>
                <w:b/>
                <w:bCs/>
                <w:color w:val="2F5496" w:themeColor="accent1" w:themeShade="BF"/>
              </w:rPr>
              <w:t>Build diverse, effective support networks</w:t>
            </w:r>
            <w:r w:rsidRPr="00174E10">
              <w:rPr>
                <w:color w:val="2F5496" w:themeColor="accent1" w:themeShade="BF"/>
              </w:rPr>
              <w:t xml:space="preserve">, contributing to and learning from them to support their own resilience, and that of others. Adopt a mindset of continuous improvement and learning.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D2C908" w14:textId="77777777" w:rsidR="006E5411" w:rsidRPr="00FE21CD" w:rsidRDefault="006E5411" w:rsidP="006E5411">
            <w:pPr>
              <w:rPr>
                <w:color w:val="2F5496" w:themeColor="accent1" w:themeShade="BF"/>
              </w:rPr>
            </w:pP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76F592" w14:textId="77777777" w:rsidR="006E5411" w:rsidRPr="00FE21CD" w:rsidRDefault="006E5411" w:rsidP="006E5411">
            <w:pPr>
              <w:rPr>
                <w:color w:val="2F5496" w:themeColor="accent1" w:themeShade="BF"/>
              </w:rPr>
            </w:pP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BB0259" w14:textId="1138C337" w:rsidR="006E5411" w:rsidRDefault="006E5411" w:rsidP="006E5411">
            <w:pPr>
              <w:pStyle w:val="ListParagraph"/>
              <w:numPr>
                <w:ilvl w:val="0"/>
                <w:numId w:val="23"/>
              </w:numPr>
              <w:tabs>
                <w:tab w:val="clear" w:pos="720"/>
              </w:tabs>
              <w:ind w:left="317"/>
              <w:rPr>
                <w:color w:val="2F5496" w:themeColor="accent1" w:themeShade="BF"/>
                <w:sz w:val="20"/>
                <w:szCs w:val="20"/>
              </w:rPr>
            </w:pPr>
            <w:r>
              <w:rPr>
                <w:color w:val="2F5496" w:themeColor="accent1" w:themeShade="BF"/>
                <w:sz w:val="20"/>
                <w:szCs w:val="20"/>
              </w:rPr>
              <w:t xml:space="preserve">Collaborate with peer groups: </w:t>
            </w:r>
            <w:r w:rsidRPr="005C47A8">
              <w:rPr>
                <w:color w:val="2F5496" w:themeColor="accent1" w:themeShade="BF"/>
                <w:sz w:val="20"/>
                <w:szCs w:val="20"/>
              </w:rPr>
              <w:t xml:space="preserve"> who can you ask when you need support?</w:t>
            </w:r>
            <w:r>
              <w:rPr>
                <w:color w:val="2F5496" w:themeColor="accent1" w:themeShade="BF"/>
                <w:sz w:val="20"/>
                <w:szCs w:val="20"/>
              </w:rPr>
              <w:t xml:space="preserve"> Consider joining a relevant </w:t>
            </w:r>
            <w:hyperlink r:id="rId49" w:history="1">
              <w:r w:rsidRPr="006D42CC">
                <w:rPr>
                  <w:rStyle w:val="Hyperlink"/>
                  <w:sz w:val="20"/>
                  <w:szCs w:val="20"/>
                </w:rPr>
                <w:t xml:space="preserve">JISC e-mail list </w:t>
              </w:r>
            </w:hyperlink>
            <w:r>
              <w:rPr>
                <w:color w:val="2F5496" w:themeColor="accent1" w:themeShade="BF"/>
                <w:sz w:val="20"/>
                <w:szCs w:val="20"/>
              </w:rPr>
              <w:t xml:space="preserve"> </w:t>
            </w:r>
          </w:p>
          <w:p w14:paraId="7F707F10" w14:textId="65D00CED" w:rsidR="006E5411" w:rsidRDefault="006E5411" w:rsidP="006E5411">
            <w:pPr>
              <w:pStyle w:val="ListParagraph"/>
              <w:numPr>
                <w:ilvl w:val="0"/>
                <w:numId w:val="23"/>
              </w:numPr>
              <w:tabs>
                <w:tab w:val="clear" w:pos="720"/>
              </w:tabs>
              <w:ind w:left="317"/>
              <w:rPr>
                <w:color w:val="2F5496" w:themeColor="accent1" w:themeShade="BF"/>
                <w:sz w:val="20"/>
                <w:szCs w:val="20"/>
              </w:rPr>
            </w:pPr>
            <w:r>
              <w:rPr>
                <w:color w:val="2F5496" w:themeColor="accent1" w:themeShade="BF"/>
                <w:sz w:val="20"/>
                <w:szCs w:val="20"/>
              </w:rPr>
              <w:t>Engage with networks across Queen Mary</w:t>
            </w:r>
          </w:p>
          <w:p w14:paraId="12DE92F7" w14:textId="51491392" w:rsidR="006E5411" w:rsidRPr="005C47A8" w:rsidRDefault="006E5411" w:rsidP="006E5411">
            <w:pPr>
              <w:pStyle w:val="ListParagraph"/>
              <w:numPr>
                <w:ilvl w:val="0"/>
                <w:numId w:val="23"/>
              </w:numPr>
              <w:tabs>
                <w:tab w:val="clear" w:pos="720"/>
              </w:tabs>
              <w:ind w:left="317"/>
              <w:rPr>
                <w:color w:val="2F5496" w:themeColor="accent1" w:themeShade="BF"/>
                <w:sz w:val="20"/>
                <w:szCs w:val="20"/>
              </w:rPr>
            </w:pPr>
            <w:r>
              <w:rPr>
                <w:color w:val="2F5496" w:themeColor="accent1" w:themeShade="BF"/>
                <w:sz w:val="20"/>
                <w:szCs w:val="20"/>
              </w:rPr>
              <w:t xml:space="preserve">Offer support to </w:t>
            </w:r>
            <w:r w:rsidRPr="69E4B73F">
              <w:rPr>
                <w:color w:val="2F5496" w:themeColor="accent1" w:themeShade="BF"/>
                <w:sz w:val="20"/>
                <w:szCs w:val="20"/>
              </w:rPr>
              <w:t>others.</w:t>
            </w:r>
          </w:p>
          <w:p w14:paraId="15B7CEB0" w14:textId="77777777" w:rsidR="006E5411" w:rsidRPr="00FE21CD" w:rsidRDefault="006E5411" w:rsidP="006E5411">
            <w:pPr>
              <w:rPr>
                <w:color w:val="2F5496" w:themeColor="accent1" w:themeShade="BF"/>
              </w:rPr>
            </w:pPr>
          </w:p>
        </w:tc>
        <w:tc>
          <w:tcPr>
            <w:tcW w:w="3402" w:type="dxa"/>
            <w:tcBorders>
              <w:top w:val="single" w:sz="8" w:space="0" w:color="auto"/>
              <w:left w:val="nil"/>
              <w:bottom w:val="single" w:sz="8" w:space="0" w:color="auto"/>
              <w:right w:val="single" w:sz="8" w:space="0" w:color="auto"/>
            </w:tcBorders>
          </w:tcPr>
          <w:p w14:paraId="4EE647D1" w14:textId="77777777" w:rsidR="005075F3" w:rsidRDefault="002B27B7" w:rsidP="005075F3">
            <w:pPr>
              <w:rPr>
                <w:rStyle w:val="Hyperlink"/>
              </w:rPr>
            </w:pPr>
            <w:hyperlink r:id="rId50" w:history="1">
              <w:r w:rsidR="005075F3">
                <w:rPr>
                  <w:rStyle w:val="Hyperlink"/>
                </w:rPr>
                <w:t>Building a Diverse Professional Network</w:t>
              </w:r>
            </w:hyperlink>
          </w:p>
          <w:p w14:paraId="1D0A9E64" w14:textId="77777777" w:rsidR="00ED1441" w:rsidRDefault="00ED1441" w:rsidP="005075F3">
            <w:pPr>
              <w:rPr>
                <w:color w:val="1155CC"/>
                <w:u w:val="single"/>
              </w:rPr>
            </w:pPr>
          </w:p>
          <w:p w14:paraId="53AE0A80" w14:textId="77777777" w:rsidR="0051355C" w:rsidRDefault="002B27B7" w:rsidP="0051355C">
            <w:pPr>
              <w:rPr>
                <w:rFonts w:eastAsia="Times New Roman"/>
                <w:color w:val="1155CC"/>
                <w:u w:val="single"/>
                <w:lang w:eastAsia="en-GB"/>
              </w:rPr>
            </w:pPr>
            <w:hyperlink r:id="rId51" w:history="1">
              <w:r w:rsidR="0051355C" w:rsidRPr="00A8671C">
                <w:rPr>
                  <w:rFonts w:eastAsia="Times New Roman"/>
                  <w:color w:val="1155CC"/>
                  <w:u w:val="single"/>
                  <w:lang w:eastAsia="en-GB"/>
                </w:rPr>
                <w:t>Giving and Receiving Feedback</w:t>
              </w:r>
            </w:hyperlink>
          </w:p>
          <w:p w14:paraId="14B8779E" w14:textId="77777777" w:rsidR="00ED1441" w:rsidRPr="00A8671C" w:rsidRDefault="00ED1441" w:rsidP="0051355C">
            <w:pPr>
              <w:rPr>
                <w:rFonts w:eastAsia="Times New Roman"/>
                <w:color w:val="1155CC"/>
                <w:u w:val="single"/>
                <w:lang w:eastAsia="en-GB"/>
              </w:rPr>
            </w:pPr>
          </w:p>
          <w:p w14:paraId="3B656BAF" w14:textId="3CDA5F65" w:rsidR="006E5411" w:rsidRPr="004D2FA0" w:rsidRDefault="002B27B7" w:rsidP="004D2FA0">
            <w:pPr>
              <w:rPr>
                <w:color w:val="2F5496" w:themeColor="accent1" w:themeShade="BF"/>
                <w:sz w:val="20"/>
                <w:szCs w:val="20"/>
              </w:rPr>
            </w:pPr>
            <w:hyperlink r:id="rId52" w:history="1">
              <w:r w:rsidR="004D2FA0" w:rsidRPr="004D2FA0">
                <w:rPr>
                  <w:rStyle w:val="Hyperlink"/>
                  <w:sz w:val="20"/>
                  <w:szCs w:val="20"/>
                </w:rPr>
                <w:t>Leading with a Growth Mindset</w:t>
              </w:r>
            </w:hyperlink>
          </w:p>
        </w:tc>
      </w:tr>
    </w:tbl>
    <w:p w14:paraId="45B69609" w14:textId="77777777" w:rsidR="002B27B7" w:rsidRDefault="002B27B7">
      <w:r>
        <w:br w:type="page"/>
      </w:r>
    </w:p>
    <w:tbl>
      <w:tblPr>
        <w:tblW w:w="14879" w:type="dxa"/>
        <w:tblInd w:w="-5" w:type="dxa"/>
        <w:tblCellMar>
          <w:top w:w="57" w:type="dxa"/>
          <w:left w:w="57" w:type="dxa"/>
          <w:bottom w:w="57" w:type="dxa"/>
          <w:right w:w="57" w:type="dxa"/>
        </w:tblCellMar>
        <w:tblLook w:val="04A0" w:firstRow="1" w:lastRow="0" w:firstColumn="1" w:lastColumn="0" w:noHBand="0" w:noVBand="1"/>
      </w:tblPr>
      <w:tblGrid>
        <w:gridCol w:w="2972"/>
        <w:gridCol w:w="2552"/>
        <w:gridCol w:w="2551"/>
        <w:gridCol w:w="3402"/>
        <w:gridCol w:w="3402"/>
      </w:tblGrid>
      <w:tr w:rsidR="006E5411" w14:paraId="28AE57BB" w14:textId="096436C8" w:rsidTr="002B27B7">
        <w:tc>
          <w:tcPr>
            <w:tcW w:w="2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B5DC02" w14:textId="4CED4681" w:rsidR="006E5411" w:rsidRPr="00174E10" w:rsidRDefault="006E5411" w:rsidP="006E5411">
            <w:pPr>
              <w:numPr>
                <w:ilvl w:val="0"/>
                <w:numId w:val="14"/>
              </w:numPr>
              <w:tabs>
                <w:tab w:val="clear" w:pos="360"/>
                <w:tab w:val="num" w:pos="720"/>
              </w:tabs>
              <w:rPr>
                <w:color w:val="2F5496" w:themeColor="accent1" w:themeShade="BF"/>
              </w:rPr>
            </w:pPr>
            <w:r w:rsidRPr="00174E10">
              <w:rPr>
                <w:b/>
                <w:bCs/>
                <w:color w:val="2F5496" w:themeColor="accent1" w:themeShade="BF"/>
              </w:rPr>
              <w:t>Become comfortable acknowledging their vulnerability and limitations</w:t>
            </w:r>
            <w:r w:rsidRPr="00174E10">
              <w:rPr>
                <w:color w:val="2F5496" w:themeColor="accent1" w:themeShade="BF"/>
              </w:rPr>
              <w:t>, and confident about asking for help in order to develop and improve, creating an environment for others to do likewise. Seek out new opportunities to develop knowledge and skills, adapting their approach and interpersonal style as the situation demands.</w:t>
            </w:r>
          </w:p>
          <w:p w14:paraId="2A1A044F" w14:textId="77777777" w:rsidR="006E5411" w:rsidRDefault="006E5411" w:rsidP="006E5411">
            <w:pPr>
              <w:rPr>
                <w:color w:val="2F5496" w:themeColor="accent1" w:themeShade="BF"/>
              </w:rPr>
            </w:pPr>
          </w:p>
          <w:p w14:paraId="5C94D410" w14:textId="77777777" w:rsidR="002B27B7" w:rsidRDefault="002B27B7" w:rsidP="006E5411">
            <w:pPr>
              <w:rPr>
                <w:color w:val="2F5496" w:themeColor="accent1" w:themeShade="BF"/>
              </w:rPr>
            </w:pPr>
          </w:p>
          <w:p w14:paraId="39B50017" w14:textId="43242463" w:rsidR="002B27B7" w:rsidRPr="00D22316" w:rsidRDefault="002B27B7" w:rsidP="006E5411">
            <w:pPr>
              <w:rPr>
                <w:color w:val="2F5496" w:themeColor="accent1" w:themeShade="BF"/>
              </w:rPr>
            </w:pP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D151E3" w14:textId="77777777" w:rsidR="006E5411" w:rsidRPr="00FE21CD" w:rsidRDefault="006E5411" w:rsidP="006E5411">
            <w:pPr>
              <w:rPr>
                <w:color w:val="2F5496" w:themeColor="accent1" w:themeShade="BF"/>
              </w:rPr>
            </w:pP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3F6202" w14:textId="77777777" w:rsidR="006E5411" w:rsidRPr="00FE21CD" w:rsidRDefault="006E5411" w:rsidP="006E5411">
            <w:pPr>
              <w:rPr>
                <w:color w:val="2F5496" w:themeColor="accent1" w:themeShade="BF"/>
              </w:rPr>
            </w:pP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2104BF" w14:textId="7B2D6D35" w:rsidR="006E5411" w:rsidRDefault="006E5411" w:rsidP="006E5411">
            <w:pPr>
              <w:pStyle w:val="ListParagraph"/>
              <w:numPr>
                <w:ilvl w:val="0"/>
                <w:numId w:val="23"/>
              </w:numPr>
              <w:tabs>
                <w:tab w:val="clear" w:pos="720"/>
              </w:tabs>
              <w:ind w:left="317"/>
              <w:rPr>
                <w:color w:val="2F5496" w:themeColor="accent1" w:themeShade="BF"/>
                <w:sz w:val="20"/>
                <w:szCs w:val="20"/>
              </w:rPr>
            </w:pPr>
            <w:r>
              <w:rPr>
                <w:color w:val="2F5496" w:themeColor="accent1" w:themeShade="BF"/>
                <w:sz w:val="20"/>
                <w:szCs w:val="20"/>
              </w:rPr>
              <w:t xml:space="preserve">Seek some structured feedback – </w:t>
            </w:r>
            <w:r w:rsidRPr="69E4B73F">
              <w:rPr>
                <w:color w:val="2F5496" w:themeColor="accent1" w:themeShade="BF"/>
                <w:sz w:val="20"/>
                <w:szCs w:val="20"/>
              </w:rPr>
              <w:t>e.g.,</w:t>
            </w:r>
            <w:r>
              <w:rPr>
                <w:color w:val="2F5496" w:themeColor="accent1" w:themeShade="BF"/>
                <w:sz w:val="20"/>
                <w:szCs w:val="20"/>
              </w:rPr>
              <w:t xml:space="preserve"> 360⁰ feedback</w:t>
            </w:r>
          </w:p>
          <w:p w14:paraId="6AFAD626" w14:textId="218A7D60" w:rsidR="006E5411" w:rsidRDefault="006E5411" w:rsidP="006E5411">
            <w:pPr>
              <w:pStyle w:val="ListParagraph"/>
              <w:numPr>
                <w:ilvl w:val="0"/>
                <w:numId w:val="23"/>
              </w:numPr>
              <w:tabs>
                <w:tab w:val="clear" w:pos="720"/>
              </w:tabs>
              <w:ind w:left="317"/>
              <w:rPr>
                <w:color w:val="2F5496" w:themeColor="accent1" w:themeShade="BF"/>
                <w:sz w:val="20"/>
                <w:szCs w:val="20"/>
              </w:rPr>
            </w:pPr>
            <w:r>
              <w:rPr>
                <w:color w:val="2F5496" w:themeColor="accent1" w:themeShade="BF"/>
                <w:sz w:val="20"/>
                <w:szCs w:val="20"/>
              </w:rPr>
              <w:t xml:space="preserve">Consider asking for </w:t>
            </w:r>
            <w:r w:rsidRPr="69E4B73F">
              <w:rPr>
                <w:color w:val="2F5496" w:themeColor="accent1" w:themeShade="BF"/>
                <w:sz w:val="20"/>
                <w:szCs w:val="20"/>
              </w:rPr>
              <w:t>coaching.</w:t>
            </w:r>
          </w:p>
          <w:p w14:paraId="2B88C707" w14:textId="29DBEA74" w:rsidR="006E5411" w:rsidRPr="00722F9F" w:rsidRDefault="006E5411" w:rsidP="006E5411">
            <w:pPr>
              <w:pStyle w:val="ListParagraph"/>
              <w:numPr>
                <w:ilvl w:val="0"/>
                <w:numId w:val="23"/>
              </w:numPr>
              <w:tabs>
                <w:tab w:val="clear" w:pos="720"/>
              </w:tabs>
              <w:ind w:left="317"/>
              <w:rPr>
                <w:color w:val="2F5496" w:themeColor="accent1" w:themeShade="BF"/>
                <w:sz w:val="20"/>
                <w:szCs w:val="20"/>
              </w:rPr>
            </w:pPr>
            <w:r w:rsidRPr="00C31F08">
              <w:rPr>
                <w:color w:val="2F5496" w:themeColor="accent1" w:themeShade="BF"/>
                <w:sz w:val="20"/>
                <w:szCs w:val="20"/>
              </w:rPr>
              <w:t xml:space="preserve">You might want to consider formal learning, have look at the wellbeing sessions on the </w:t>
            </w:r>
            <w:hyperlink r:id="rId53" w:history="1">
              <w:r w:rsidRPr="00C31F08">
                <w:rPr>
                  <w:rStyle w:val="Hyperlink"/>
                  <w:sz w:val="20"/>
                  <w:szCs w:val="20"/>
                </w:rPr>
                <w:t>cpd booking system</w:t>
              </w:r>
            </w:hyperlink>
          </w:p>
          <w:p w14:paraId="74BE1EF5" w14:textId="75C80659" w:rsidR="006E5411" w:rsidRPr="00116035" w:rsidRDefault="006E5411" w:rsidP="006E5411">
            <w:pPr>
              <w:pStyle w:val="ListParagraph"/>
              <w:numPr>
                <w:ilvl w:val="0"/>
                <w:numId w:val="23"/>
              </w:numPr>
              <w:tabs>
                <w:tab w:val="clear" w:pos="720"/>
              </w:tabs>
              <w:ind w:left="317"/>
              <w:rPr>
                <w:color w:val="2F5496" w:themeColor="accent1" w:themeShade="BF"/>
                <w:sz w:val="20"/>
                <w:szCs w:val="20"/>
              </w:rPr>
            </w:pPr>
            <w:r w:rsidRPr="00116035">
              <w:rPr>
                <w:color w:val="2F5496" w:themeColor="accent1" w:themeShade="BF"/>
                <w:sz w:val="20"/>
                <w:szCs w:val="20"/>
              </w:rPr>
              <w:t>Explore strategies for</w:t>
            </w:r>
            <w:r w:rsidRPr="001461E6">
              <w:rPr>
                <w:color w:val="2F5496" w:themeColor="accent1" w:themeShade="BF"/>
                <w:sz w:val="20"/>
                <w:szCs w:val="20"/>
              </w:rPr>
              <w:t xml:space="preserve"> your own wellbeing</w:t>
            </w:r>
            <w:r w:rsidRPr="00AE5D20">
              <w:rPr>
                <w:color w:val="2F5496" w:themeColor="accent1" w:themeShade="BF"/>
                <w:sz w:val="20"/>
                <w:szCs w:val="20"/>
              </w:rPr>
              <w:t xml:space="preserve">, some resources are from </w:t>
            </w:r>
            <w:hyperlink r:id="rId54" w:history="1">
              <w:r w:rsidRPr="00722F9F">
                <w:rPr>
                  <w:rStyle w:val="Hyperlink"/>
                  <w:sz w:val="20"/>
                  <w:szCs w:val="20"/>
                </w:rPr>
                <w:t>Robertson Cooper</w:t>
              </w:r>
            </w:hyperlink>
          </w:p>
          <w:p w14:paraId="255135EF" w14:textId="77777777" w:rsidR="006E5411" w:rsidRPr="005C47A8" w:rsidRDefault="006E5411" w:rsidP="006E5411">
            <w:pPr>
              <w:pStyle w:val="ListParagraph"/>
              <w:ind w:left="317"/>
              <w:rPr>
                <w:color w:val="2F5496" w:themeColor="accent1" w:themeShade="BF"/>
                <w:sz w:val="20"/>
                <w:szCs w:val="20"/>
              </w:rPr>
            </w:pPr>
          </w:p>
          <w:p w14:paraId="369FB9F9" w14:textId="77777777" w:rsidR="006E5411" w:rsidRPr="00FE21CD" w:rsidRDefault="006E5411" w:rsidP="006E5411">
            <w:pPr>
              <w:rPr>
                <w:color w:val="2F5496" w:themeColor="accent1" w:themeShade="BF"/>
              </w:rPr>
            </w:pPr>
          </w:p>
        </w:tc>
        <w:tc>
          <w:tcPr>
            <w:tcW w:w="3402" w:type="dxa"/>
            <w:tcBorders>
              <w:top w:val="single" w:sz="8" w:space="0" w:color="auto"/>
              <w:left w:val="nil"/>
              <w:bottom w:val="single" w:sz="8" w:space="0" w:color="auto"/>
              <w:right w:val="single" w:sz="8" w:space="0" w:color="auto"/>
            </w:tcBorders>
          </w:tcPr>
          <w:p w14:paraId="5C73DD09" w14:textId="77777777" w:rsidR="000C3FFD" w:rsidRDefault="002B27B7" w:rsidP="000C3FFD">
            <w:pPr>
              <w:rPr>
                <w:color w:val="1155CC"/>
                <w:u w:val="single"/>
              </w:rPr>
            </w:pPr>
            <w:hyperlink r:id="rId55" w:history="1">
              <w:r w:rsidR="000C3FFD">
                <w:rPr>
                  <w:rStyle w:val="Hyperlink"/>
                </w:rPr>
                <w:t>Mastering Self-Motivation</w:t>
              </w:r>
            </w:hyperlink>
          </w:p>
          <w:p w14:paraId="0991B5A1" w14:textId="77777777" w:rsidR="006E5411" w:rsidRDefault="002B27B7" w:rsidP="009F7770">
            <w:pPr>
              <w:rPr>
                <w:rStyle w:val="Hyperlink"/>
                <w:sz w:val="20"/>
                <w:szCs w:val="20"/>
              </w:rPr>
            </w:pPr>
            <w:hyperlink r:id="rId56" w:history="1">
              <w:r w:rsidR="00444BE5" w:rsidRPr="009F7770">
                <w:rPr>
                  <w:rStyle w:val="Hyperlink"/>
                  <w:sz w:val="20"/>
                  <w:szCs w:val="20"/>
                </w:rPr>
                <w:t>Vulnerability: the workplace Superpower disguised as weakness</w:t>
              </w:r>
            </w:hyperlink>
          </w:p>
          <w:p w14:paraId="57B4D41F" w14:textId="77777777" w:rsidR="00ED1441" w:rsidRPr="009F7770" w:rsidRDefault="00ED1441" w:rsidP="009F7770">
            <w:pPr>
              <w:rPr>
                <w:rStyle w:val="Hyperlink"/>
                <w:sz w:val="20"/>
                <w:szCs w:val="20"/>
              </w:rPr>
            </w:pPr>
          </w:p>
          <w:p w14:paraId="7969E11F" w14:textId="77777777" w:rsidR="009F7770" w:rsidRPr="009F7770" w:rsidRDefault="002B27B7" w:rsidP="009F7770">
            <w:pPr>
              <w:rPr>
                <w:rStyle w:val="Hyperlink"/>
                <w:sz w:val="20"/>
                <w:szCs w:val="20"/>
              </w:rPr>
            </w:pPr>
            <w:hyperlink r:id="rId57" w:history="1">
              <w:r w:rsidR="009F7770" w:rsidRPr="009F7770">
                <w:rPr>
                  <w:rStyle w:val="Hyperlink"/>
                  <w:sz w:val="20"/>
                  <w:szCs w:val="20"/>
                </w:rPr>
                <w:t>How to Find and Use Your Strengths</w:t>
              </w:r>
            </w:hyperlink>
          </w:p>
          <w:p w14:paraId="64965632" w14:textId="233D812F" w:rsidR="009F7770" w:rsidRDefault="009F7770" w:rsidP="00B640A4">
            <w:pPr>
              <w:pStyle w:val="ListParagraph"/>
              <w:ind w:left="317"/>
              <w:rPr>
                <w:color w:val="2F5496" w:themeColor="accent1" w:themeShade="BF"/>
                <w:sz w:val="20"/>
                <w:szCs w:val="20"/>
              </w:rPr>
            </w:pPr>
          </w:p>
        </w:tc>
      </w:tr>
      <w:tr w:rsidR="006E5411" w14:paraId="533A284A" w14:textId="7C0BAF0E" w:rsidTr="002B27B7">
        <w:trPr>
          <w:trHeight w:val="428"/>
        </w:trPr>
        <w:tc>
          <w:tcPr>
            <w:tcW w:w="2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39295C" w14:textId="2FCE2FD3" w:rsidR="006E5411" w:rsidRPr="00174E10" w:rsidRDefault="006E5411" w:rsidP="006E5411">
            <w:pPr>
              <w:numPr>
                <w:ilvl w:val="0"/>
                <w:numId w:val="14"/>
              </w:numPr>
              <w:tabs>
                <w:tab w:val="clear" w:pos="360"/>
                <w:tab w:val="num" w:pos="720"/>
              </w:tabs>
              <w:rPr>
                <w:color w:val="2F5496" w:themeColor="accent1" w:themeShade="BF"/>
              </w:rPr>
            </w:pPr>
            <w:r w:rsidRPr="00174E10">
              <w:rPr>
                <w:b/>
                <w:bCs/>
                <w:color w:val="2F5496" w:themeColor="accent1" w:themeShade="BF"/>
              </w:rPr>
              <w:t>Develop deeper self-awareness and understanding of their impact on others</w:t>
            </w:r>
            <w:r w:rsidRPr="00174E10">
              <w:rPr>
                <w:color w:val="2F5496" w:themeColor="accent1" w:themeShade="BF"/>
              </w:rPr>
              <w:t xml:space="preserve"> as they progress. Be able to exercise sound judgement and make good decisions in pressured situations, comfortably handling risk and uncertainty.  Use setbacks in a constructive way, reflecting objectively on all forms of feedback, and apply key learning with composure, to enable balanced decisions and maintain strong working </w:t>
            </w:r>
            <w:r w:rsidRPr="69E4B73F">
              <w:rPr>
                <w:color w:val="2F5496" w:themeColor="accent1" w:themeShade="BF"/>
              </w:rPr>
              <w:t>relationships.</w:t>
            </w:r>
          </w:p>
          <w:p w14:paraId="34773968" w14:textId="7ADEA60E" w:rsidR="006E5411" w:rsidRPr="00D22316" w:rsidRDefault="006E5411" w:rsidP="006E5411">
            <w:pPr>
              <w:rPr>
                <w:color w:val="2F5496" w:themeColor="accent1" w:themeShade="BF"/>
              </w:rPr>
            </w:pP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E229A4" w14:textId="77777777" w:rsidR="006E5411" w:rsidRPr="00FE21CD" w:rsidRDefault="006E5411" w:rsidP="006E5411">
            <w:pPr>
              <w:rPr>
                <w:color w:val="2F5496" w:themeColor="accent1" w:themeShade="BF"/>
              </w:rPr>
            </w:pP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6450C4" w14:textId="77777777" w:rsidR="006E5411" w:rsidRPr="00FE21CD" w:rsidRDefault="006E5411" w:rsidP="006E5411">
            <w:pPr>
              <w:rPr>
                <w:color w:val="2F5496" w:themeColor="accent1" w:themeShade="BF"/>
              </w:rPr>
            </w:pP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100CF6" w14:textId="77777777" w:rsidR="006E5411" w:rsidRDefault="006E5411" w:rsidP="006E5411">
            <w:pPr>
              <w:pStyle w:val="ListParagraph"/>
              <w:numPr>
                <w:ilvl w:val="0"/>
                <w:numId w:val="23"/>
              </w:numPr>
              <w:tabs>
                <w:tab w:val="clear" w:pos="720"/>
              </w:tabs>
              <w:ind w:left="317"/>
              <w:rPr>
                <w:color w:val="2F5496" w:themeColor="accent1" w:themeShade="BF"/>
                <w:sz w:val="20"/>
                <w:szCs w:val="20"/>
              </w:rPr>
            </w:pPr>
            <w:r w:rsidRPr="007D62C8">
              <w:rPr>
                <w:color w:val="2F5496" w:themeColor="accent1" w:themeShade="BF"/>
                <w:sz w:val="20"/>
                <w:szCs w:val="20"/>
              </w:rPr>
              <w:t>Networking across and outside Higher Education</w:t>
            </w:r>
            <w:r>
              <w:rPr>
                <w:color w:val="2F5496" w:themeColor="accent1" w:themeShade="BF"/>
                <w:sz w:val="20"/>
                <w:szCs w:val="20"/>
              </w:rPr>
              <w:t xml:space="preserve"> </w:t>
            </w:r>
          </w:p>
          <w:p w14:paraId="0C6DC544" w14:textId="77777777" w:rsidR="006E5411" w:rsidRDefault="006E5411" w:rsidP="006E5411">
            <w:pPr>
              <w:pStyle w:val="ListParagraph"/>
              <w:numPr>
                <w:ilvl w:val="0"/>
                <w:numId w:val="23"/>
              </w:numPr>
              <w:tabs>
                <w:tab w:val="clear" w:pos="720"/>
              </w:tabs>
              <w:ind w:left="317"/>
              <w:rPr>
                <w:color w:val="2F5496" w:themeColor="accent1" w:themeShade="BF"/>
                <w:sz w:val="20"/>
                <w:szCs w:val="20"/>
              </w:rPr>
            </w:pPr>
            <w:r w:rsidRPr="224F67E7">
              <w:rPr>
                <w:color w:val="2F5496" w:themeColor="accent1" w:themeShade="BF"/>
                <w:sz w:val="20"/>
                <w:szCs w:val="20"/>
              </w:rPr>
              <w:t>Seek some structured feedback – e.g. 360⁰ feedback</w:t>
            </w:r>
          </w:p>
          <w:p w14:paraId="771FF8A8" w14:textId="140D6BF3" w:rsidR="006E5411" w:rsidRPr="00BE79B6" w:rsidRDefault="006E5411" w:rsidP="006E5411">
            <w:pPr>
              <w:pStyle w:val="ListParagraph"/>
              <w:numPr>
                <w:ilvl w:val="0"/>
                <w:numId w:val="23"/>
              </w:numPr>
              <w:tabs>
                <w:tab w:val="clear" w:pos="720"/>
              </w:tabs>
              <w:ind w:left="317"/>
              <w:rPr>
                <w:color w:val="2F5496" w:themeColor="accent1" w:themeShade="BF"/>
              </w:rPr>
            </w:pPr>
            <w:r>
              <w:rPr>
                <w:color w:val="2F5496" w:themeColor="accent1" w:themeShade="BF"/>
                <w:sz w:val="20"/>
                <w:szCs w:val="20"/>
              </w:rPr>
              <w:t xml:space="preserve">You may want to consider getting a </w:t>
            </w:r>
            <w:hyperlink r:id="rId58" w:history="1">
              <w:r w:rsidRPr="006D42CC">
                <w:rPr>
                  <w:rStyle w:val="Hyperlink"/>
                  <w:sz w:val="20"/>
                  <w:szCs w:val="20"/>
                </w:rPr>
                <w:t>coach</w:t>
              </w:r>
            </w:hyperlink>
            <w:r>
              <w:rPr>
                <w:color w:val="2F5496" w:themeColor="accent1" w:themeShade="BF"/>
                <w:sz w:val="20"/>
                <w:szCs w:val="20"/>
              </w:rPr>
              <w:t xml:space="preserve">, Queen Mary as its own internal network. </w:t>
            </w:r>
          </w:p>
          <w:p w14:paraId="1D292F9C" w14:textId="3A262ECB" w:rsidR="006E5411" w:rsidRPr="00BE79B6" w:rsidRDefault="006E5411" w:rsidP="006E5411">
            <w:pPr>
              <w:pStyle w:val="ListParagraph"/>
              <w:numPr>
                <w:ilvl w:val="0"/>
                <w:numId w:val="23"/>
              </w:numPr>
              <w:tabs>
                <w:tab w:val="clear" w:pos="720"/>
              </w:tabs>
              <w:ind w:left="317"/>
              <w:rPr>
                <w:color w:val="2F5496" w:themeColor="accent1" w:themeShade="BF"/>
              </w:rPr>
            </w:pPr>
            <w:r w:rsidRPr="6C02276E">
              <w:rPr>
                <w:rFonts w:eastAsia="Calibri"/>
                <w:color w:val="2F5496" w:themeColor="accent1" w:themeShade="BF"/>
                <w:sz w:val="20"/>
                <w:szCs w:val="20"/>
              </w:rPr>
              <w:t>Research personal resilience tools</w:t>
            </w:r>
            <w:r>
              <w:rPr>
                <w:rFonts w:eastAsia="Calibri"/>
                <w:color w:val="2F5496" w:themeColor="accent1" w:themeShade="BF"/>
                <w:sz w:val="20"/>
                <w:szCs w:val="20"/>
              </w:rPr>
              <w:t xml:space="preserve"> you will find some helpful links </w:t>
            </w:r>
            <w:hyperlink r:id="rId59" w:history="1">
              <w:r w:rsidRPr="006D42CC">
                <w:rPr>
                  <w:rStyle w:val="Hyperlink"/>
                  <w:rFonts w:eastAsia="Calibri"/>
                  <w:sz w:val="20"/>
                  <w:szCs w:val="20"/>
                </w:rPr>
                <w:t>here</w:t>
              </w:r>
            </w:hyperlink>
          </w:p>
          <w:p w14:paraId="027B6764" w14:textId="3416FC77" w:rsidR="006E5411" w:rsidRPr="00BE79B6" w:rsidRDefault="006E5411" w:rsidP="006E5411">
            <w:pPr>
              <w:rPr>
                <w:rFonts w:eastAsia="Calibri"/>
                <w:color w:val="2F5496" w:themeColor="accent1" w:themeShade="BF"/>
                <w:sz w:val="20"/>
                <w:szCs w:val="20"/>
              </w:rPr>
            </w:pPr>
          </w:p>
        </w:tc>
        <w:tc>
          <w:tcPr>
            <w:tcW w:w="3402" w:type="dxa"/>
            <w:tcBorders>
              <w:top w:val="single" w:sz="8" w:space="0" w:color="auto"/>
              <w:left w:val="nil"/>
              <w:bottom w:val="single" w:sz="8" w:space="0" w:color="auto"/>
              <w:right w:val="single" w:sz="8" w:space="0" w:color="auto"/>
            </w:tcBorders>
          </w:tcPr>
          <w:p w14:paraId="279B8CEB" w14:textId="77777777" w:rsidR="00435880" w:rsidRDefault="002B27B7" w:rsidP="00435880">
            <w:pPr>
              <w:rPr>
                <w:rStyle w:val="Hyperlink"/>
                <w:sz w:val="20"/>
                <w:szCs w:val="20"/>
              </w:rPr>
            </w:pPr>
            <w:hyperlink r:id="rId60" w:history="1">
              <w:r w:rsidR="00435880" w:rsidRPr="0064322C">
                <w:rPr>
                  <w:rStyle w:val="Hyperlink"/>
                  <w:sz w:val="20"/>
                  <w:szCs w:val="20"/>
                </w:rPr>
                <w:t>Use Your Strengths for Impact and Influence at Work</w:t>
              </w:r>
            </w:hyperlink>
          </w:p>
          <w:p w14:paraId="32068DBB" w14:textId="77777777" w:rsidR="00ED1441" w:rsidRPr="0064322C" w:rsidRDefault="00ED1441" w:rsidP="00435880">
            <w:pPr>
              <w:rPr>
                <w:rStyle w:val="Hyperlink"/>
                <w:sz w:val="20"/>
                <w:szCs w:val="20"/>
              </w:rPr>
            </w:pPr>
          </w:p>
          <w:p w14:paraId="5CABD02E" w14:textId="77777777" w:rsidR="00A30131" w:rsidRPr="00A30131" w:rsidRDefault="002B27B7" w:rsidP="00A30131">
            <w:pPr>
              <w:rPr>
                <w:color w:val="1155CC"/>
                <w:sz w:val="20"/>
                <w:szCs w:val="20"/>
                <w:u w:val="single"/>
              </w:rPr>
            </w:pPr>
            <w:hyperlink r:id="rId61" w:history="1">
              <w:r w:rsidR="00A30131" w:rsidRPr="00A30131">
                <w:rPr>
                  <w:rStyle w:val="Hyperlink"/>
                  <w:sz w:val="20"/>
                  <w:szCs w:val="20"/>
                </w:rPr>
                <w:t>Using Emotions to Leverage and Accelerate Change: A Guide for Leaders</w:t>
              </w:r>
            </w:hyperlink>
          </w:p>
          <w:p w14:paraId="0B0C2A83" w14:textId="77777777" w:rsidR="006E5411" w:rsidRDefault="006E5411" w:rsidP="000410E4">
            <w:pPr>
              <w:rPr>
                <w:color w:val="2F5496" w:themeColor="accent1" w:themeShade="BF"/>
                <w:sz w:val="20"/>
                <w:szCs w:val="20"/>
              </w:rPr>
            </w:pPr>
          </w:p>
          <w:p w14:paraId="6747B49A" w14:textId="083F461E" w:rsidR="00602D47" w:rsidRPr="000410E4" w:rsidRDefault="002B27B7" w:rsidP="000410E4">
            <w:pPr>
              <w:rPr>
                <w:color w:val="2F5496" w:themeColor="accent1" w:themeShade="BF"/>
                <w:sz w:val="20"/>
                <w:szCs w:val="20"/>
              </w:rPr>
            </w:pPr>
            <w:hyperlink r:id="rId62" w:history="1">
              <w:r w:rsidR="007F7591" w:rsidRPr="007F7591">
                <w:rPr>
                  <w:rStyle w:val="Hyperlink"/>
                  <w:sz w:val="20"/>
                  <w:szCs w:val="20"/>
                </w:rPr>
                <w:t>Bill George: Self Awareness, Authenticity and Leadership</w:t>
              </w:r>
            </w:hyperlink>
          </w:p>
        </w:tc>
      </w:tr>
      <w:tr w:rsidR="006E5411" w:rsidRPr="00F16E97" w14:paraId="246782C8" w14:textId="1CCF0356" w:rsidTr="002B27B7">
        <w:trPr>
          <w:trHeight w:val="428"/>
        </w:trPr>
        <w:tc>
          <w:tcPr>
            <w:tcW w:w="2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BAE34A" w14:textId="0D04AA2F" w:rsidR="006E5411" w:rsidRPr="00174E10" w:rsidRDefault="006E5411" w:rsidP="006E5411">
            <w:pPr>
              <w:numPr>
                <w:ilvl w:val="0"/>
                <w:numId w:val="14"/>
              </w:numPr>
              <w:tabs>
                <w:tab w:val="clear" w:pos="360"/>
                <w:tab w:val="num" w:pos="720"/>
              </w:tabs>
              <w:rPr>
                <w:color w:val="2F5496" w:themeColor="accent1" w:themeShade="BF"/>
              </w:rPr>
            </w:pPr>
            <w:r w:rsidRPr="00174E10">
              <w:rPr>
                <w:b/>
                <w:bCs/>
                <w:color w:val="2F5496" w:themeColor="accent1" w:themeShade="BF"/>
              </w:rPr>
              <w:t>Remain energized, enthusiastic and confident</w:t>
            </w:r>
            <w:r w:rsidRPr="00174E10">
              <w:rPr>
                <w:color w:val="2F5496" w:themeColor="accent1" w:themeShade="BF"/>
              </w:rPr>
              <w:t xml:space="preserve"> in the face of difficult and prolonged work demands, or recognise when to recharge or draw on support. Use understanding of self and others to foster po</w:t>
            </w:r>
            <w:r>
              <w:rPr>
                <w:color w:val="2F5496" w:themeColor="accent1" w:themeShade="BF"/>
              </w:rPr>
              <w:t>s</w:t>
            </w:r>
            <w:r w:rsidRPr="00174E10">
              <w:rPr>
                <w:color w:val="2F5496" w:themeColor="accent1" w:themeShade="BF"/>
              </w:rPr>
              <w:t xml:space="preserve">itive relationships, especially in difficult circumstances. </w:t>
            </w:r>
          </w:p>
          <w:p w14:paraId="0875AB29" w14:textId="77777777" w:rsidR="006E5411" w:rsidRPr="00D22316" w:rsidRDefault="006E5411" w:rsidP="006E5411">
            <w:pPr>
              <w:ind w:left="360"/>
              <w:rPr>
                <w:color w:val="2F5496" w:themeColor="accent1" w:themeShade="BF"/>
              </w:rPr>
            </w:pP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33F546" w14:textId="77777777" w:rsidR="006E5411" w:rsidRPr="00FE21CD" w:rsidRDefault="006E5411" w:rsidP="006E5411">
            <w:pPr>
              <w:rPr>
                <w:color w:val="2F5496" w:themeColor="accent1" w:themeShade="BF"/>
              </w:rPr>
            </w:pP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554CCE" w14:textId="77777777" w:rsidR="006E5411" w:rsidRPr="00FE21CD" w:rsidRDefault="006E5411" w:rsidP="006E5411">
            <w:pPr>
              <w:rPr>
                <w:color w:val="2F5496" w:themeColor="accent1" w:themeShade="BF"/>
              </w:rPr>
            </w:pP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8ECB12" w14:textId="53B33978" w:rsidR="006E5411" w:rsidRDefault="006E5411" w:rsidP="006E5411">
            <w:pPr>
              <w:pStyle w:val="ListParagraph"/>
              <w:numPr>
                <w:ilvl w:val="0"/>
                <w:numId w:val="23"/>
              </w:numPr>
              <w:tabs>
                <w:tab w:val="clear" w:pos="720"/>
              </w:tabs>
              <w:ind w:left="317"/>
              <w:rPr>
                <w:color w:val="2F5496" w:themeColor="accent1" w:themeShade="BF"/>
                <w:sz w:val="20"/>
                <w:szCs w:val="20"/>
              </w:rPr>
            </w:pPr>
            <w:r w:rsidRPr="224F67E7">
              <w:rPr>
                <w:color w:val="2F5496" w:themeColor="accent1" w:themeShade="BF"/>
                <w:sz w:val="20"/>
                <w:szCs w:val="20"/>
              </w:rPr>
              <w:t xml:space="preserve">Consider </w:t>
            </w:r>
            <w:hyperlink r:id="rId63">
              <w:r w:rsidRPr="224F67E7">
                <w:rPr>
                  <w:rStyle w:val="Hyperlink"/>
                  <w:sz w:val="20"/>
                  <w:szCs w:val="20"/>
                </w:rPr>
                <w:t>Leadership Coaching</w:t>
              </w:r>
            </w:hyperlink>
          </w:p>
          <w:p w14:paraId="6077336A" w14:textId="2951201E" w:rsidR="006E5411" w:rsidRPr="00F16E97" w:rsidRDefault="006E5411" w:rsidP="006E5411">
            <w:pPr>
              <w:pStyle w:val="ListParagraph"/>
              <w:numPr>
                <w:ilvl w:val="0"/>
                <w:numId w:val="23"/>
              </w:numPr>
              <w:tabs>
                <w:tab w:val="clear" w:pos="720"/>
              </w:tabs>
              <w:ind w:left="317"/>
              <w:rPr>
                <w:color w:val="2F5496" w:themeColor="accent1" w:themeShade="BF"/>
                <w:sz w:val="20"/>
                <w:szCs w:val="20"/>
              </w:rPr>
            </w:pPr>
            <w:r w:rsidRPr="00F441FA">
              <w:rPr>
                <w:color w:val="2F5496" w:themeColor="accent1" w:themeShade="BF"/>
                <w:sz w:val="20"/>
                <w:szCs w:val="20"/>
              </w:rPr>
              <w:t>Engage with</w:t>
            </w:r>
            <w:r>
              <w:rPr>
                <w:color w:val="2F5496" w:themeColor="accent1" w:themeShade="BF"/>
                <w:sz w:val="20"/>
                <w:szCs w:val="20"/>
              </w:rPr>
              <w:t xml:space="preserve"> peer support </w:t>
            </w:r>
            <w:r w:rsidRPr="69E4B73F">
              <w:rPr>
                <w:color w:val="2F5496" w:themeColor="accent1" w:themeShade="BF"/>
                <w:sz w:val="20"/>
                <w:szCs w:val="20"/>
              </w:rPr>
              <w:t>networks.</w:t>
            </w:r>
          </w:p>
          <w:p w14:paraId="5DF5198B" w14:textId="7DE894B7" w:rsidR="006E5411" w:rsidRPr="00F16E97" w:rsidRDefault="006E5411" w:rsidP="006E5411">
            <w:pPr>
              <w:pStyle w:val="ListParagraph"/>
              <w:numPr>
                <w:ilvl w:val="0"/>
                <w:numId w:val="23"/>
              </w:numPr>
              <w:tabs>
                <w:tab w:val="clear" w:pos="720"/>
              </w:tabs>
              <w:ind w:left="317"/>
              <w:rPr>
                <w:color w:val="2F5496" w:themeColor="accent1" w:themeShade="BF"/>
                <w:sz w:val="20"/>
                <w:szCs w:val="20"/>
              </w:rPr>
            </w:pPr>
            <w:r w:rsidRPr="224F67E7">
              <w:rPr>
                <w:color w:val="2F5496" w:themeColor="accent1" w:themeShade="BF"/>
                <w:sz w:val="20"/>
                <w:szCs w:val="20"/>
              </w:rPr>
              <w:t>Consider joining an action-focussed peer discussion group.</w:t>
            </w:r>
          </w:p>
          <w:p w14:paraId="037384F6" w14:textId="084A4564" w:rsidR="006E5411" w:rsidRDefault="006E5411" w:rsidP="006E5411">
            <w:pPr>
              <w:pStyle w:val="ListParagraph"/>
              <w:numPr>
                <w:ilvl w:val="0"/>
                <w:numId w:val="23"/>
              </w:numPr>
              <w:tabs>
                <w:tab w:val="clear" w:pos="720"/>
              </w:tabs>
              <w:ind w:left="317"/>
              <w:rPr>
                <w:color w:val="2F5496" w:themeColor="accent1" w:themeShade="BF"/>
                <w:sz w:val="20"/>
                <w:szCs w:val="20"/>
              </w:rPr>
            </w:pPr>
            <w:r w:rsidRPr="4693A49B">
              <w:rPr>
                <w:color w:val="2F5496" w:themeColor="accent1" w:themeShade="BF"/>
                <w:sz w:val="20"/>
                <w:szCs w:val="20"/>
              </w:rPr>
              <w:t xml:space="preserve">Resilience strategies e.g., </w:t>
            </w:r>
            <w:hyperlink r:id="rId64">
              <w:r w:rsidRPr="4693A49B">
                <w:rPr>
                  <w:rStyle w:val="Hyperlink"/>
                  <w:sz w:val="20"/>
                  <w:szCs w:val="20"/>
                </w:rPr>
                <w:t>mindfulness</w:t>
              </w:r>
            </w:hyperlink>
            <w:r w:rsidRPr="4693A49B">
              <w:rPr>
                <w:rStyle w:val="Hyperlink"/>
                <w:sz w:val="20"/>
                <w:szCs w:val="20"/>
              </w:rPr>
              <w:t xml:space="preserve"> </w:t>
            </w:r>
            <w:r w:rsidRPr="4693A49B">
              <w:rPr>
                <w:color w:val="2F5496" w:themeColor="accent1" w:themeShade="BF"/>
                <w:sz w:val="20"/>
                <w:szCs w:val="20"/>
              </w:rPr>
              <w:t>may help you maintain your equilibrium.</w:t>
            </w:r>
          </w:p>
          <w:p w14:paraId="44705486" w14:textId="4C3AE699" w:rsidR="006E5411" w:rsidRPr="00F16E97" w:rsidRDefault="006E5411" w:rsidP="006E5411">
            <w:pPr>
              <w:pStyle w:val="ListParagraph"/>
              <w:ind w:left="317"/>
              <w:rPr>
                <w:color w:val="2F5496" w:themeColor="accent1" w:themeShade="BF"/>
                <w:sz w:val="20"/>
                <w:szCs w:val="20"/>
              </w:rPr>
            </w:pPr>
          </w:p>
        </w:tc>
        <w:tc>
          <w:tcPr>
            <w:tcW w:w="3402" w:type="dxa"/>
            <w:tcBorders>
              <w:top w:val="single" w:sz="8" w:space="0" w:color="auto"/>
              <w:left w:val="nil"/>
              <w:bottom w:val="single" w:sz="8" w:space="0" w:color="auto"/>
              <w:right w:val="single" w:sz="8" w:space="0" w:color="auto"/>
            </w:tcBorders>
          </w:tcPr>
          <w:p w14:paraId="1501C93B" w14:textId="77777777" w:rsidR="00FE3E6F" w:rsidRDefault="002B27B7" w:rsidP="00FE3E6F">
            <w:pPr>
              <w:rPr>
                <w:color w:val="1155CC"/>
                <w:u w:val="single"/>
              </w:rPr>
            </w:pPr>
            <w:hyperlink r:id="rId65" w:history="1">
              <w:r w:rsidR="00FE3E6F">
                <w:rPr>
                  <w:rStyle w:val="Hyperlink"/>
                </w:rPr>
                <w:t>Three Tips for Managing Egos and Difficult Emotions</w:t>
              </w:r>
            </w:hyperlink>
          </w:p>
          <w:p w14:paraId="4FC81AE5" w14:textId="77777777" w:rsidR="00B171C3" w:rsidRDefault="00B171C3" w:rsidP="00FE3E6F">
            <w:pPr>
              <w:rPr>
                <w:color w:val="1155CC"/>
                <w:u w:val="single"/>
              </w:rPr>
            </w:pPr>
          </w:p>
          <w:p w14:paraId="43F78A03" w14:textId="2EC36D9F" w:rsidR="00B171C3" w:rsidRDefault="002B27B7" w:rsidP="00FE3E6F">
            <w:pPr>
              <w:rPr>
                <w:color w:val="1155CC"/>
                <w:u w:val="single"/>
              </w:rPr>
            </w:pPr>
            <w:hyperlink r:id="rId66" w:history="1">
              <w:r w:rsidR="00B171C3" w:rsidRPr="00B171C3">
                <w:rPr>
                  <w:rStyle w:val="Hyperlink"/>
                </w:rPr>
                <w:t>Performing under pressure</w:t>
              </w:r>
            </w:hyperlink>
          </w:p>
          <w:p w14:paraId="2C8372F5" w14:textId="77777777" w:rsidR="007223A0" w:rsidRDefault="007223A0" w:rsidP="00FE3E6F">
            <w:pPr>
              <w:rPr>
                <w:color w:val="1155CC"/>
                <w:u w:val="single"/>
              </w:rPr>
            </w:pPr>
          </w:p>
          <w:p w14:paraId="634649A4" w14:textId="546AEAF2" w:rsidR="007223A0" w:rsidRDefault="002B27B7" w:rsidP="00FE3E6F">
            <w:pPr>
              <w:rPr>
                <w:color w:val="1155CC"/>
                <w:u w:val="single"/>
              </w:rPr>
            </w:pPr>
            <w:hyperlink r:id="rId67" w:history="1">
              <w:r w:rsidR="007223A0" w:rsidRPr="007223A0">
                <w:rPr>
                  <w:rStyle w:val="Hyperlink"/>
                </w:rPr>
                <w:t>Being positive at work</w:t>
              </w:r>
            </w:hyperlink>
          </w:p>
          <w:p w14:paraId="38CD2880" w14:textId="77777777" w:rsidR="00FE3E6F" w:rsidRDefault="00FE3E6F" w:rsidP="00FE3E6F">
            <w:pPr>
              <w:rPr>
                <w:color w:val="1155CC"/>
                <w:u w:val="single"/>
              </w:rPr>
            </w:pPr>
          </w:p>
          <w:p w14:paraId="4CBFBF7A" w14:textId="77777777" w:rsidR="006E5411" w:rsidRPr="00FE3E6F" w:rsidRDefault="006E5411" w:rsidP="00FE3E6F">
            <w:pPr>
              <w:rPr>
                <w:color w:val="2F5496" w:themeColor="accent1" w:themeShade="BF"/>
                <w:sz w:val="20"/>
                <w:szCs w:val="20"/>
              </w:rPr>
            </w:pPr>
          </w:p>
        </w:tc>
      </w:tr>
    </w:tbl>
    <w:p w14:paraId="5E4E7AAE" w14:textId="24D8B35C" w:rsidR="00CC6672" w:rsidRDefault="00CC6672"/>
    <w:p w14:paraId="01BD965B" w14:textId="61E01E44" w:rsidR="00CC6672" w:rsidRDefault="00CC6672"/>
    <w:p w14:paraId="6DF5EF6A" w14:textId="7A2B2094" w:rsidR="00D22316" w:rsidRDefault="00750882">
      <w:r>
        <w:rPr>
          <w:noProof/>
          <w:lang w:eastAsia="en-GB"/>
        </w:rPr>
        <mc:AlternateContent>
          <mc:Choice Requires="wps">
            <w:drawing>
              <wp:anchor distT="0" distB="0" distL="114300" distR="114300" simplePos="0" relativeHeight="251660294" behindDoc="0" locked="0" layoutInCell="1" allowOverlap="1" wp14:anchorId="290C3A86" wp14:editId="697F1A13">
                <wp:simplePos x="0" y="0"/>
                <wp:positionH relativeFrom="margin">
                  <wp:posOffset>-9524</wp:posOffset>
                </wp:positionH>
                <wp:positionV relativeFrom="paragraph">
                  <wp:posOffset>149225</wp:posOffset>
                </wp:positionV>
                <wp:extent cx="9789160" cy="2305685"/>
                <wp:effectExtent l="0" t="0" r="21590" b="18415"/>
                <wp:wrapNone/>
                <wp:docPr id="5" name="Text Box 5"/>
                <wp:cNvGraphicFramePr/>
                <a:graphic xmlns:a="http://schemas.openxmlformats.org/drawingml/2006/main">
                  <a:graphicData uri="http://schemas.microsoft.com/office/word/2010/wordprocessingShape">
                    <wps:wsp>
                      <wps:cNvSpPr txBox="1"/>
                      <wps:spPr>
                        <a:xfrm>
                          <a:off x="0" y="0"/>
                          <a:ext cx="9789160" cy="2305685"/>
                        </a:xfrm>
                        <a:prstGeom prst="rect">
                          <a:avLst/>
                        </a:prstGeom>
                        <a:solidFill>
                          <a:sysClr val="window" lastClr="FFFFFF"/>
                        </a:solidFill>
                        <a:ln w="6350">
                          <a:solidFill>
                            <a:prstClr val="black"/>
                          </a:solidFill>
                        </a:ln>
                      </wps:spPr>
                      <wps:txbx>
                        <w:txbxContent>
                          <w:p w14:paraId="598A1DFB" w14:textId="4C770EC0" w:rsidR="002B27B7" w:rsidRDefault="002B27B7" w:rsidP="00750882">
                            <w:pPr>
                              <w:rPr>
                                <w:b/>
                                <w:bCs/>
                                <w:color w:val="2F5496" w:themeColor="accent1" w:themeShade="BF"/>
                                <w:sz w:val="24"/>
                                <w:szCs w:val="24"/>
                              </w:rPr>
                            </w:pPr>
                            <w:r w:rsidRPr="00FE21CD">
                              <w:rPr>
                                <w:b/>
                                <w:bCs/>
                                <w:color w:val="2F5496" w:themeColor="accent1" w:themeShade="BF"/>
                                <w:sz w:val="24"/>
                                <w:szCs w:val="24"/>
                              </w:rPr>
                              <w:t xml:space="preserve">What </w:t>
                            </w:r>
                            <w:r>
                              <w:rPr>
                                <w:b/>
                                <w:bCs/>
                                <w:color w:val="2F5496" w:themeColor="accent1" w:themeShade="BF"/>
                                <w:sz w:val="24"/>
                                <w:szCs w:val="24"/>
                              </w:rPr>
                              <w:t>is your priority action in this area considering:</w:t>
                            </w:r>
                          </w:p>
                          <w:p w14:paraId="22AD04D2" w14:textId="77777777" w:rsidR="002B27B7" w:rsidRPr="004056B8" w:rsidRDefault="002B27B7" w:rsidP="004056B8">
                            <w:pPr>
                              <w:numPr>
                                <w:ilvl w:val="0"/>
                                <w:numId w:val="1"/>
                              </w:numPr>
                              <w:rPr>
                                <w:color w:val="2F5496" w:themeColor="accent1" w:themeShade="BF"/>
                                <w:sz w:val="24"/>
                                <w:szCs w:val="24"/>
                              </w:rPr>
                            </w:pPr>
                            <w:r w:rsidRPr="004056B8">
                              <w:rPr>
                                <w:color w:val="2F5496" w:themeColor="accent1" w:themeShade="BF"/>
                                <w:sz w:val="24"/>
                                <w:szCs w:val="24"/>
                              </w:rPr>
                              <w:t>Impact on your performance</w:t>
                            </w:r>
                            <w:r>
                              <w:rPr>
                                <w:color w:val="2F5496" w:themeColor="accent1" w:themeShade="BF"/>
                                <w:sz w:val="24"/>
                                <w:szCs w:val="24"/>
                              </w:rPr>
                              <w:t>?</w:t>
                            </w:r>
                          </w:p>
                          <w:p w14:paraId="629EAF93" w14:textId="77777777" w:rsidR="002B27B7" w:rsidRPr="004056B8" w:rsidRDefault="002B27B7" w:rsidP="004056B8">
                            <w:pPr>
                              <w:numPr>
                                <w:ilvl w:val="0"/>
                                <w:numId w:val="1"/>
                              </w:numPr>
                              <w:rPr>
                                <w:color w:val="2F5496" w:themeColor="accent1" w:themeShade="BF"/>
                                <w:sz w:val="24"/>
                                <w:szCs w:val="24"/>
                              </w:rPr>
                            </w:pPr>
                            <w:r w:rsidRPr="004056B8">
                              <w:rPr>
                                <w:color w:val="2F5496" w:themeColor="accent1" w:themeShade="BF"/>
                                <w:sz w:val="24"/>
                                <w:szCs w:val="24"/>
                              </w:rPr>
                              <w:t>Importance to your role</w:t>
                            </w:r>
                            <w:r>
                              <w:rPr>
                                <w:color w:val="2F5496" w:themeColor="accent1" w:themeShade="BF"/>
                                <w:sz w:val="24"/>
                                <w:szCs w:val="24"/>
                              </w:rPr>
                              <w:t>?</w:t>
                            </w:r>
                          </w:p>
                          <w:p w14:paraId="7CC27895" w14:textId="77777777" w:rsidR="002B27B7" w:rsidRPr="004056B8" w:rsidRDefault="002B27B7" w:rsidP="004056B8">
                            <w:pPr>
                              <w:numPr>
                                <w:ilvl w:val="0"/>
                                <w:numId w:val="1"/>
                              </w:numPr>
                              <w:rPr>
                                <w:color w:val="2F5496" w:themeColor="accent1" w:themeShade="BF"/>
                                <w:sz w:val="24"/>
                                <w:szCs w:val="24"/>
                              </w:rPr>
                            </w:pPr>
                            <w:r w:rsidRPr="004056B8">
                              <w:rPr>
                                <w:color w:val="2F5496" w:themeColor="accent1" w:themeShade="BF"/>
                                <w:sz w:val="24"/>
                                <w:szCs w:val="24"/>
                              </w:rPr>
                              <w:t>Importance to your career development?</w:t>
                            </w:r>
                          </w:p>
                          <w:p w14:paraId="4B98F8B2" w14:textId="77777777" w:rsidR="002B27B7" w:rsidRPr="004056B8" w:rsidRDefault="002B27B7" w:rsidP="00750882">
                            <w:pPr>
                              <w:rPr>
                                <w:color w:val="2F5496" w:themeColor="accent1" w:themeShade="BF"/>
                                <w:sz w:val="24"/>
                                <w:szCs w:val="24"/>
                              </w:rPr>
                            </w:pPr>
                          </w:p>
                          <w:p w14:paraId="46899536" w14:textId="77777777" w:rsidR="002B27B7" w:rsidRDefault="002B27B7" w:rsidP="00750882">
                            <w:pPr>
                              <w:rPr>
                                <w:sz w:val="24"/>
                                <w:szCs w:val="24"/>
                              </w:rPr>
                            </w:pPr>
                          </w:p>
                          <w:p w14:paraId="272E1C93" w14:textId="77777777" w:rsidR="002B27B7" w:rsidRDefault="002B27B7" w:rsidP="00750882">
                            <w:pPr>
                              <w:rPr>
                                <w:sz w:val="24"/>
                                <w:szCs w:val="24"/>
                              </w:rPr>
                            </w:pPr>
                          </w:p>
                          <w:p w14:paraId="2F0AF2B8" w14:textId="77777777" w:rsidR="002B27B7" w:rsidRDefault="002B27B7" w:rsidP="00750882">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C3A86" id="Text Box 5" o:spid="_x0000_s1029" type="#_x0000_t202" style="position:absolute;margin-left:-.75pt;margin-top:11.75pt;width:770.8pt;height:181.55pt;z-index:2516602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" fillcolor="window" strokeweight=".5pt">
                <v:textbox>
                  <w:txbxContent>
                    <w:p w14:paraId="598A1DFB" w14:textId="4C770EC0" w:rsidR="002B27B7" w:rsidRDefault="002B27B7" w:rsidP="00750882">
                      <w:pPr>
                        <w:rPr>
                          <w:b/>
                          <w:bCs/>
                          <w:color w:val="2F5496" w:themeColor="accent1" w:themeShade="BF"/>
                          <w:sz w:val="24"/>
                          <w:szCs w:val="24"/>
                        </w:rPr>
                      </w:pPr>
                      <w:r w:rsidRPr="00FE21CD">
                        <w:rPr>
                          <w:b/>
                          <w:bCs/>
                          <w:color w:val="2F5496" w:themeColor="accent1" w:themeShade="BF"/>
                          <w:sz w:val="24"/>
                          <w:szCs w:val="24"/>
                        </w:rPr>
                        <w:t xml:space="preserve">What </w:t>
                      </w:r>
                      <w:r>
                        <w:rPr>
                          <w:b/>
                          <w:bCs/>
                          <w:color w:val="2F5496" w:themeColor="accent1" w:themeShade="BF"/>
                          <w:sz w:val="24"/>
                          <w:szCs w:val="24"/>
                        </w:rPr>
                        <w:t>is your priority action in this area considering:</w:t>
                      </w:r>
                    </w:p>
                    <w:p w14:paraId="22AD04D2" w14:textId="77777777" w:rsidR="002B27B7" w:rsidRPr="004056B8" w:rsidRDefault="002B27B7" w:rsidP="004056B8">
                      <w:pPr>
                        <w:numPr>
                          <w:ilvl w:val="0"/>
                          <w:numId w:val="1"/>
                        </w:numPr>
                        <w:rPr>
                          <w:color w:val="2F5496" w:themeColor="accent1" w:themeShade="BF"/>
                          <w:sz w:val="24"/>
                          <w:szCs w:val="24"/>
                        </w:rPr>
                      </w:pPr>
                      <w:r w:rsidRPr="004056B8">
                        <w:rPr>
                          <w:color w:val="2F5496" w:themeColor="accent1" w:themeShade="BF"/>
                          <w:sz w:val="24"/>
                          <w:szCs w:val="24"/>
                        </w:rPr>
                        <w:t>Impact on your performance</w:t>
                      </w:r>
                      <w:r>
                        <w:rPr>
                          <w:color w:val="2F5496" w:themeColor="accent1" w:themeShade="BF"/>
                          <w:sz w:val="24"/>
                          <w:szCs w:val="24"/>
                        </w:rPr>
                        <w:t>?</w:t>
                      </w:r>
                    </w:p>
                    <w:p w14:paraId="629EAF93" w14:textId="77777777" w:rsidR="002B27B7" w:rsidRPr="004056B8" w:rsidRDefault="002B27B7" w:rsidP="004056B8">
                      <w:pPr>
                        <w:numPr>
                          <w:ilvl w:val="0"/>
                          <w:numId w:val="1"/>
                        </w:numPr>
                        <w:rPr>
                          <w:color w:val="2F5496" w:themeColor="accent1" w:themeShade="BF"/>
                          <w:sz w:val="24"/>
                          <w:szCs w:val="24"/>
                        </w:rPr>
                      </w:pPr>
                      <w:r w:rsidRPr="004056B8">
                        <w:rPr>
                          <w:color w:val="2F5496" w:themeColor="accent1" w:themeShade="BF"/>
                          <w:sz w:val="24"/>
                          <w:szCs w:val="24"/>
                        </w:rPr>
                        <w:t>Importance to your role</w:t>
                      </w:r>
                      <w:r>
                        <w:rPr>
                          <w:color w:val="2F5496" w:themeColor="accent1" w:themeShade="BF"/>
                          <w:sz w:val="24"/>
                          <w:szCs w:val="24"/>
                        </w:rPr>
                        <w:t>?</w:t>
                      </w:r>
                    </w:p>
                    <w:p w14:paraId="7CC27895" w14:textId="77777777" w:rsidR="002B27B7" w:rsidRPr="004056B8" w:rsidRDefault="002B27B7" w:rsidP="004056B8">
                      <w:pPr>
                        <w:numPr>
                          <w:ilvl w:val="0"/>
                          <w:numId w:val="1"/>
                        </w:numPr>
                        <w:rPr>
                          <w:color w:val="2F5496" w:themeColor="accent1" w:themeShade="BF"/>
                          <w:sz w:val="24"/>
                          <w:szCs w:val="24"/>
                        </w:rPr>
                      </w:pPr>
                      <w:r w:rsidRPr="004056B8">
                        <w:rPr>
                          <w:color w:val="2F5496" w:themeColor="accent1" w:themeShade="BF"/>
                          <w:sz w:val="24"/>
                          <w:szCs w:val="24"/>
                        </w:rPr>
                        <w:t>Importance to your career development?</w:t>
                      </w:r>
                    </w:p>
                    <w:p w14:paraId="4B98F8B2" w14:textId="77777777" w:rsidR="002B27B7" w:rsidRPr="004056B8" w:rsidRDefault="002B27B7" w:rsidP="00750882">
                      <w:pPr>
                        <w:rPr>
                          <w:color w:val="2F5496" w:themeColor="accent1" w:themeShade="BF"/>
                          <w:sz w:val="24"/>
                          <w:szCs w:val="24"/>
                        </w:rPr>
                      </w:pPr>
                    </w:p>
                    <w:p w14:paraId="46899536" w14:textId="77777777" w:rsidR="002B27B7" w:rsidRDefault="002B27B7" w:rsidP="00750882">
                      <w:pPr>
                        <w:rPr>
                          <w:sz w:val="24"/>
                          <w:szCs w:val="24"/>
                        </w:rPr>
                      </w:pPr>
                    </w:p>
                    <w:p w14:paraId="272E1C93" w14:textId="77777777" w:rsidR="002B27B7" w:rsidRDefault="002B27B7" w:rsidP="00750882">
                      <w:pPr>
                        <w:rPr>
                          <w:sz w:val="24"/>
                          <w:szCs w:val="24"/>
                        </w:rPr>
                      </w:pPr>
                    </w:p>
                    <w:p w14:paraId="2F0AF2B8" w14:textId="77777777" w:rsidR="002B27B7" w:rsidRDefault="002B27B7" w:rsidP="00750882">
                      <w:pPr>
                        <w:rPr>
                          <w:sz w:val="24"/>
                          <w:szCs w:val="24"/>
                        </w:rPr>
                      </w:pPr>
                    </w:p>
                  </w:txbxContent>
                </v:textbox>
                <w10:wrap anchorx="margin"/>
              </v:shape>
            </w:pict>
          </mc:Fallback>
        </mc:AlternateContent>
      </w:r>
    </w:p>
    <w:p w14:paraId="7719D4B9" w14:textId="3502B325" w:rsidR="00D22316" w:rsidRDefault="00D22316">
      <w:pPr>
        <w:spacing w:after="160" w:line="259" w:lineRule="auto"/>
      </w:pPr>
      <w:r>
        <w:br w:type="page"/>
      </w:r>
    </w:p>
    <w:tbl>
      <w:tblPr>
        <w:tblW w:w="15304" w:type="dxa"/>
        <w:tblCellMar>
          <w:top w:w="57" w:type="dxa"/>
          <w:left w:w="57" w:type="dxa"/>
          <w:bottom w:w="57" w:type="dxa"/>
          <w:right w:w="57" w:type="dxa"/>
        </w:tblCellMar>
        <w:tblLook w:val="04A0" w:firstRow="1" w:lastRow="0" w:firstColumn="1" w:lastColumn="0" w:noHBand="0" w:noVBand="1"/>
      </w:tblPr>
      <w:tblGrid>
        <w:gridCol w:w="2886"/>
        <w:gridCol w:w="2863"/>
        <w:gridCol w:w="2864"/>
        <w:gridCol w:w="2864"/>
        <w:gridCol w:w="3827"/>
      </w:tblGrid>
      <w:tr w:rsidR="0036076F" w:rsidRPr="00ED0E3F" w14:paraId="28E44BC5" w14:textId="06274815" w:rsidTr="002B27B7">
        <w:tc>
          <w:tcPr>
            <w:tcW w:w="15304" w:type="dxa"/>
            <w:gridSpan w:val="5"/>
            <w:tcBorders>
              <w:top w:val="single" w:sz="4" w:space="0" w:color="auto"/>
              <w:left w:val="single" w:sz="4" w:space="0" w:color="auto"/>
              <w:bottom w:val="single" w:sz="4" w:space="0" w:color="auto"/>
              <w:right w:val="single" w:sz="4" w:space="0" w:color="auto"/>
            </w:tcBorders>
            <w:shd w:val="clear" w:color="auto" w:fill="002060"/>
            <w:tcMar>
              <w:top w:w="0" w:type="dxa"/>
              <w:left w:w="108" w:type="dxa"/>
              <w:bottom w:w="0" w:type="dxa"/>
              <w:right w:w="108" w:type="dxa"/>
            </w:tcMar>
          </w:tcPr>
          <w:p w14:paraId="6DDDE5B7" w14:textId="77777777" w:rsidR="0036076F" w:rsidRDefault="0036076F" w:rsidP="00801164">
            <w:pPr>
              <w:jc w:val="center"/>
              <w:rPr>
                <w:b/>
                <w:bCs/>
                <w:color w:val="FFFFFF" w:themeColor="background1"/>
                <w:sz w:val="32"/>
                <w:szCs w:val="32"/>
              </w:rPr>
            </w:pPr>
            <w:r>
              <w:rPr>
                <w:b/>
                <w:bCs/>
                <w:color w:val="FFFFFF" w:themeColor="background1"/>
                <w:sz w:val="32"/>
                <w:szCs w:val="32"/>
              </w:rPr>
              <w:t>Strategic Ambition</w:t>
            </w:r>
          </w:p>
          <w:p w14:paraId="2C0501C8" w14:textId="497B5259" w:rsidR="0036076F" w:rsidRDefault="0036076F" w:rsidP="000C4A07">
            <w:pPr>
              <w:rPr>
                <w:b/>
                <w:bCs/>
                <w:color w:val="FFFFFF" w:themeColor="background1"/>
                <w:sz w:val="32"/>
                <w:szCs w:val="32"/>
              </w:rPr>
            </w:pPr>
            <w:r w:rsidRPr="00D22316">
              <w:rPr>
                <w:b/>
                <w:bCs/>
                <w:color w:val="FFFFFF" w:themeColor="background1"/>
              </w:rPr>
              <w:t xml:space="preserve">The Queen Mary Leader has </w:t>
            </w:r>
            <w:r>
              <w:rPr>
                <w:b/>
                <w:bCs/>
                <w:color w:val="FFFFFF" w:themeColor="background1"/>
              </w:rPr>
              <w:t>strategic ambition</w:t>
            </w:r>
            <w:r w:rsidRPr="00D22316">
              <w:rPr>
                <w:color w:val="FFFFFF" w:themeColor="background1"/>
              </w:rPr>
              <w:t xml:space="preserve">. They respond and adapt to changing circumstances, solve problems and provide strategies aimed at delivery of Strategy 2030 aligned to our </w:t>
            </w:r>
            <w:r w:rsidRPr="69E4B73F">
              <w:rPr>
                <w:color w:val="FFFFFF" w:themeColor="background1"/>
              </w:rPr>
              <w:t>Values.</w:t>
            </w:r>
          </w:p>
        </w:tc>
      </w:tr>
      <w:tr w:rsidR="002B27B7" w:rsidRPr="00AB6DBF" w14:paraId="7482CF9C" w14:textId="77777777" w:rsidTr="002B27B7">
        <w:tc>
          <w:tcPr>
            <w:tcW w:w="288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418E3B" w14:textId="77777777" w:rsidR="002B27B7" w:rsidRDefault="002B27B7" w:rsidP="002B27B7">
            <w:pPr>
              <w:rPr>
                <w:b/>
                <w:bCs/>
                <w:color w:val="2F5496" w:themeColor="accent1" w:themeShade="BF"/>
              </w:rPr>
            </w:pPr>
            <w:r w:rsidRPr="00AB6DBF">
              <w:rPr>
                <w:b/>
                <w:bCs/>
                <w:color w:val="2F5496" w:themeColor="accent1" w:themeShade="BF"/>
              </w:rPr>
              <w:t xml:space="preserve">The Queen Mary </w:t>
            </w:r>
          </w:p>
          <w:p w14:paraId="10FA6EC3" w14:textId="77777777" w:rsidR="002B27B7" w:rsidRPr="00AB6DBF" w:rsidRDefault="002B27B7" w:rsidP="002B27B7">
            <w:pPr>
              <w:rPr>
                <w:b/>
                <w:bCs/>
                <w:color w:val="2F5496" w:themeColor="accent1" w:themeShade="BF"/>
              </w:rPr>
            </w:pPr>
            <w:r w:rsidRPr="00AB6DBF">
              <w:rPr>
                <w:b/>
                <w:bCs/>
                <w:color w:val="2F5496" w:themeColor="accent1" w:themeShade="BF"/>
              </w:rPr>
              <w:t>leader will …</w:t>
            </w:r>
          </w:p>
        </w:tc>
        <w:tc>
          <w:tcPr>
            <w:tcW w:w="28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277F618" w14:textId="77777777" w:rsidR="002B27B7" w:rsidRPr="002B27B7" w:rsidRDefault="002B27B7" w:rsidP="002B27B7">
            <w:pPr>
              <w:pStyle w:val="ListParagraph"/>
              <w:numPr>
                <w:ilvl w:val="0"/>
                <w:numId w:val="31"/>
              </w:numPr>
              <w:ind w:left="312" w:hanging="235"/>
              <w:rPr>
                <w:b/>
                <w:bCs/>
                <w:color w:val="2F5496" w:themeColor="accent1" w:themeShade="BF"/>
              </w:rPr>
            </w:pPr>
            <w:r w:rsidRPr="002B27B7">
              <w:rPr>
                <w:b/>
                <w:bCs/>
                <w:color w:val="2F5496" w:themeColor="accent1" w:themeShade="BF"/>
              </w:rPr>
              <w:t>Do I already demonstrate this?</w:t>
            </w:r>
          </w:p>
          <w:p w14:paraId="7F28ECF4" w14:textId="77777777" w:rsidR="002B27B7" w:rsidRPr="002B27B7" w:rsidRDefault="002B27B7" w:rsidP="002B27B7">
            <w:pPr>
              <w:pStyle w:val="ListParagraph"/>
              <w:numPr>
                <w:ilvl w:val="0"/>
                <w:numId w:val="31"/>
              </w:numPr>
              <w:ind w:left="312" w:hanging="235"/>
              <w:rPr>
                <w:b/>
                <w:bCs/>
                <w:color w:val="2F5496" w:themeColor="accent1" w:themeShade="BF"/>
              </w:rPr>
            </w:pPr>
            <w:r w:rsidRPr="002B27B7">
              <w:rPr>
                <w:b/>
                <w:bCs/>
                <w:color w:val="2F5496" w:themeColor="accent1" w:themeShade="BF"/>
              </w:rPr>
              <w:t>If so, how do I do that?</w:t>
            </w:r>
          </w:p>
          <w:p w14:paraId="60173EC1" w14:textId="77777777" w:rsidR="002B27B7" w:rsidRPr="002B27B7" w:rsidRDefault="002B27B7" w:rsidP="002B27B7">
            <w:pPr>
              <w:pStyle w:val="ListParagraph"/>
              <w:numPr>
                <w:ilvl w:val="0"/>
                <w:numId w:val="31"/>
              </w:numPr>
              <w:ind w:left="312" w:hanging="235"/>
              <w:rPr>
                <w:b/>
                <w:bCs/>
                <w:color w:val="2F5496" w:themeColor="accent1" w:themeShade="BF"/>
              </w:rPr>
            </w:pPr>
            <w:r w:rsidRPr="002B27B7">
              <w:rPr>
                <w:b/>
                <w:bCs/>
                <w:color w:val="2F5496" w:themeColor="accent1" w:themeShade="BF"/>
              </w:rPr>
              <w:t xml:space="preserve">What do I do well? </w:t>
            </w:r>
          </w:p>
          <w:p w14:paraId="76CF6487" w14:textId="77777777" w:rsidR="002B27B7" w:rsidRPr="002B27B7" w:rsidRDefault="002B27B7" w:rsidP="002B27B7">
            <w:pPr>
              <w:pStyle w:val="ListParagraph"/>
              <w:numPr>
                <w:ilvl w:val="0"/>
                <w:numId w:val="31"/>
              </w:numPr>
              <w:ind w:left="312" w:hanging="235"/>
              <w:rPr>
                <w:b/>
                <w:bCs/>
                <w:color w:val="2F5496" w:themeColor="accent1" w:themeShade="BF"/>
              </w:rPr>
            </w:pPr>
            <w:r w:rsidRPr="002B27B7">
              <w:rPr>
                <w:b/>
                <w:bCs/>
                <w:color w:val="2F5496" w:themeColor="accent1" w:themeShade="BF"/>
              </w:rPr>
              <w:t>And when do I do it well?</w:t>
            </w:r>
          </w:p>
        </w:tc>
        <w:tc>
          <w:tcPr>
            <w:tcW w:w="286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D5076E6" w14:textId="77777777" w:rsidR="002B27B7" w:rsidRPr="00AB6DBF" w:rsidRDefault="002B27B7" w:rsidP="002B27B7">
            <w:pPr>
              <w:pStyle w:val="ListParagraph"/>
              <w:numPr>
                <w:ilvl w:val="0"/>
                <w:numId w:val="31"/>
              </w:numPr>
              <w:ind w:left="312" w:hanging="235"/>
              <w:rPr>
                <w:b/>
                <w:bCs/>
                <w:color w:val="2F5496" w:themeColor="accent1" w:themeShade="BF"/>
              </w:rPr>
            </w:pPr>
            <w:r w:rsidRPr="00AB6DBF">
              <w:rPr>
                <w:b/>
                <w:bCs/>
                <w:color w:val="2F5496" w:themeColor="accent1" w:themeShade="BF"/>
              </w:rPr>
              <w:t xml:space="preserve">How could I do more of this? </w:t>
            </w:r>
          </w:p>
          <w:p w14:paraId="62EDFFBD" w14:textId="77777777" w:rsidR="002B27B7" w:rsidRPr="00AB6DBF" w:rsidRDefault="002B27B7" w:rsidP="002B27B7">
            <w:pPr>
              <w:pStyle w:val="ListParagraph"/>
              <w:numPr>
                <w:ilvl w:val="0"/>
                <w:numId w:val="31"/>
              </w:numPr>
              <w:ind w:left="312" w:hanging="235"/>
              <w:rPr>
                <w:b/>
                <w:bCs/>
                <w:color w:val="2F5496" w:themeColor="accent1" w:themeShade="BF"/>
              </w:rPr>
            </w:pPr>
            <w:r w:rsidRPr="00AB6DBF">
              <w:rPr>
                <w:b/>
                <w:bCs/>
                <w:color w:val="2F5496" w:themeColor="accent1" w:themeShade="BF"/>
              </w:rPr>
              <w:t xml:space="preserve">What is important for my role </w:t>
            </w:r>
            <w:r w:rsidRPr="69E4B73F">
              <w:rPr>
                <w:b/>
                <w:bCs/>
                <w:color w:val="2F5496" w:themeColor="accent1" w:themeShade="BF"/>
              </w:rPr>
              <w:t>that</w:t>
            </w:r>
            <w:r w:rsidRPr="00AB6DBF">
              <w:rPr>
                <w:b/>
                <w:bCs/>
                <w:color w:val="2F5496" w:themeColor="accent1" w:themeShade="BF"/>
              </w:rPr>
              <w:t xml:space="preserve"> I need to focus on? </w:t>
            </w:r>
          </w:p>
        </w:tc>
        <w:tc>
          <w:tcPr>
            <w:tcW w:w="286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F78D99D" w14:textId="77777777" w:rsidR="002B27B7" w:rsidRPr="00AB6DBF" w:rsidRDefault="002B27B7" w:rsidP="002B27B7">
            <w:pPr>
              <w:rPr>
                <w:b/>
                <w:bCs/>
                <w:color w:val="2F5496" w:themeColor="accent1" w:themeShade="BF"/>
              </w:rPr>
            </w:pPr>
            <w:r w:rsidRPr="114246CE">
              <w:rPr>
                <w:b/>
                <w:bCs/>
                <w:color w:val="2F5496" w:themeColor="accent1" w:themeShade="BF"/>
              </w:rPr>
              <w:t>Examples of development activities might include:</w:t>
            </w:r>
          </w:p>
        </w:tc>
        <w:tc>
          <w:tcPr>
            <w:tcW w:w="3827" w:type="dxa"/>
            <w:tcBorders>
              <w:top w:val="single" w:sz="4" w:space="0" w:color="auto"/>
              <w:left w:val="nil"/>
              <w:bottom w:val="single" w:sz="8" w:space="0" w:color="auto"/>
              <w:right w:val="single" w:sz="8" w:space="0" w:color="auto"/>
            </w:tcBorders>
            <w:vAlign w:val="center"/>
          </w:tcPr>
          <w:p w14:paraId="3A4141B7" w14:textId="77777777" w:rsidR="002B27B7" w:rsidRPr="00AB6DBF" w:rsidRDefault="002B27B7" w:rsidP="002B27B7">
            <w:pPr>
              <w:rPr>
                <w:b/>
                <w:bCs/>
                <w:color w:val="2F5496" w:themeColor="accent1" w:themeShade="BF"/>
              </w:rPr>
            </w:pPr>
            <w:r>
              <w:rPr>
                <w:b/>
                <w:bCs/>
                <w:color w:val="2F5496" w:themeColor="accent1" w:themeShade="BF"/>
              </w:rPr>
              <w:t>Some suggestions from LinkedIn Learning that would support this area:</w:t>
            </w:r>
          </w:p>
        </w:tc>
      </w:tr>
      <w:tr w:rsidR="00466330" w14:paraId="547C31D8" w14:textId="05BDAE15" w:rsidTr="002B27B7">
        <w:tc>
          <w:tcPr>
            <w:tcW w:w="2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56125F" w14:textId="29B9B6F3" w:rsidR="00466330" w:rsidRPr="00F21F92" w:rsidRDefault="00466330" w:rsidP="00F21F92">
            <w:pPr>
              <w:numPr>
                <w:ilvl w:val="0"/>
                <w:numId w:val="15"/>
              </w:numPr>
              <w:tabs>
                <w:tab w:val="clear" w:pos="360"/>
                <w:tab w:val="num" w:pos="720"/>
              </w:tabs>
              <w:rPr>
                <w:color w:val="2F5496" w:themeColor="accent1" w:themeShade="BF"/>
              </w:rPr>
            </w:pPr>
            <w:r w:rsidRPr="00927866">
              <w:rPr>
                <w:b/>
                <w:bCs/>
                <w:color w:val="2F5496" w:themeColor="accent1" w:themeShade="BF"/>
              </w:rPr>
              <w:t>Apply an understanding of the strategy and Values</w:t>
            </w:r>
            <w:r w:rsidRPr="00927866">
              <w:rPr>
                <w:color w:val="2F5496" w:themeColor="accent1" w:themeShade="BF"/>
              </w:rPr>
              <w:t xml:space="preserve"> to improve personal effectiveness. Be both a collaborative and an independent problem solver, as well as a timely decision-maker, to achieve goals consistently.  Be aware of when to be persistent and when to be pragmatic in order to achieve desirable results</w:t>
            </w:r>
            <w:r>
              <w:rPr>
                <w:color w:val="2F5496" w:themeColor="accent1" w:themeShade="BF"/>
              </w:rPr>
              <w:t>.</w:t>
            </w:r>
          </w:p>
        </w:tc>
        <w:tc>
          <w:tcPr>
            <w:tcW w:w="28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0BAC45" w14:textId="77777777" w:rsidR="00466330" w:rsidRPr="00FE21CD" w:rsidRDefault="00466330" w:rsidP="00801164">
            <w:pPr>
              <w:rPr>
                <w:color w:val="2F5496" w:themeColor="accent1" w:themeShade="BF"/>
              </w:rPr>
            </w:pPr>
          </w:p>
        </w:tc>
        <w:tc>
          <w:tcPr>
            <w:tcW w:w="28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DC79CD" w14:textId="77777777" w:rsidR="00466330" w:rsidRPr="00FE21CD" w:rsidRDefault="00466330" w:rsidP="00801164">
            <w:pPr>
              <w:rPr>
                <w:color w:val="2F5496" w:themeColor="accent1" w:themeShade="BF"/>
              </w:rPr>
            </w:pPr>
          </w:p>
        </w:tc>
        <w:tc>
          <w:tcPr>
            <w:tcW w:w="28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CB9DBF" w14:textId="26968FB5" w:rsidR="00466330" w:rsidRPr="00980AEC" w:rsidRDefault="00466330" w:rsidP="00980AEC">
            <w:pPr>
              <w:pStyle w:val="ListParagraph"/>
              <w:numPr>
                <w:ilvl w:val="0"/>
                <w:numId w:val="2"/>
              </w:numPr>
              <w:ind w:left="270" w:hanging="180"/>
              <w:rPr>
                <w:color w:val="2F5496" w:themeColor="accent1" w:themeShade="BF"/>
                <w:sz w:val="20"/>
                <w:szCs w:val="20"/>
              </w:rPr>
            </w:pPr>
            <w:r w:rsidRPr="00980AEC">
              <w:rPr>
                <w:color w:val="2F5496" w:themeColor="accent1" w:themeShade="BF"/>
                <w:sz w:val="20"/>
                <w:szCs w:val="20"/>
              </w:rPr>
              <w:t xml:space="preserve">Familiarise with </w:t>
            </w:r>
            <w:hyperlink r:id="rId68" w:history="1">
              <w:r w:rsidRPr="00E4086F">
                <w:rPr>
                  <w:color w:val="2F5496" w:themeColor="accent1" w:themeShade="BF"/>
                </w:rPr>
                <w:t>Strategy 2030</w:t>
              </w:r>
            </w:hyperlink>
          </w:p>
          <w:p w14:paraId="00BC1CE4" w14:textId="490869D0" w:rsidR="00466330" w:rsidRDefault="00466330" w:rsidP="00980AEC">
            <w:pPr>
              <w:pStyle w:val="ListParagraph"/>
              <w:numPr>
                <w:ilvl w:val="0"/>
                <w:numId w:val="2"/>
              </w:numPr>
              <w:ind w:left="270" w:hanging="180"/>
              <w:rPr>
                <w:color w:val="2F5496" w:themeColor="accent1" w:themeShade="BF"/>
                <w:sz w:val="20"/>
                <w:szCs w:val="20"/>
              </w:rPr>
            </w:pPr>
            <w:r w:rsidRPr="00980AEC">
              <w:rPr>
                <w:color w:val="2F5496" w:themeColor="accent1" w:themeShade="BF"/>
                <w:sz w:val="20"/>
                <w:szCs w:val="20"/>
              </w:rPr>
              <w:t>Get involved with discussions: how does your role/team contribute to Strategy2030?</w:t>
            </w:r>
          </w:p>
          <w:p w14:paraId="62D03E1B" w14:textId="0FA9ECF1" w:rsidR="00466330" w:rsidRPr="00E4086F" w:rsidRDefault="00466330" w:rsidP="00980AEC">
            <w:pPr>
              <w:pStyle w:val="ListParagraph"/>
              <w:numPr>
                <w:ilvl w:val="0"/>
                <w:numId w:val="2"/>
              </w:numPr>
              <w:ind w:left="270" w:hanging="180"/>
              <w:rPr>
                <w:color w:val="2F5496" w:themeColor="accent1" w:themeShade="BF"/>
                <w:sz w:val="20"/>
                <w:szCs w:val="20"/>
              </w:rPr>
            </w:pPr>
            <w:r w:rsidRPr="00E4086F">
              <w:rPr>
                <w:color w:val="2F5496" w:themeColor="accent1" w:themeShade="BF"/>
                <w:sz w:val="20"/>
                <w:szCs w:val="20"/>
              </w:rPr>
              <w:t>Is there someone in your network whom you could approach to mentor you through the next few major decisions/problems you have? Capture how they went out about the process.</w:t>
            </w:r>
          </w:p>
          <w:p w14:paraId="7D417D98" w14:textId="79EBEB89" w:rsidR="00466330" w:rsidRPr="00FE21CD" w:rsidRDefault="00466330" w:rsidP="114246CE">
            <w:pPr>
              <w:rPr>
                <w:rFonts w:eastAsia="Calibri"/>
                <w:color w:val="2F5496" w:themeColor="accent1" w:themeShade="BF"/>
                <w:sz w:val="20"/>
                <w:szCs w:val="20"/>
              </w:rPr>
            </w:pPr>
          </w:p>
        </w:tc>
        <w:tc>
          <w:tcPr>
            <w:tcW w:w="3827" w:type="dxa"/>
            <w:tcBorders>
              <w:top w:val="single" w:sz="8" w:space="0" w:color="auto"/>
              <w:left w:val="nil"/>
              <w:bottom w:val="single" w:sz="8" w:space="0" w:color="auto"/>
              <w:right w:val="single" w:sz="8" w:space="0" w:color="auto"/>
            </w:tcBorders>
          </w:tcPr>
          <w:p w14:paraId="7FC3FD50" w14:textId="77777777" w:rsidR="008D7D51" w:rsidRDefault="002B27B7" w:rsidP="008D7D51">
            <w:pPr>
              <w:rPr>
                <w:rFonts w:eastAsia="Calibri"/>
              </w:rPr>
            </w:pPr>
            <w:hyperlink r:id="rId69" w:history="1">
              <w:r w:rsidR="008D7D51" w:rsidRPr="008D7D51">
                <w:rPr>
                  <w:rStyle w:val="Hyperlink"/>
                  <w:rFonts w:eastAsia="Calibri"/>
                </w:rPr>
                <w:t>Leading with Values</w:t>
              </w:r>
            </w:hyperlink>
          </w:p>
          <w:p w14:paraId="708B779E" w14:textId="77777777" w:rsidR="008D7D51" w:rsidRDefault="008D7D51" w:rsidP="008D7D51">
            <w:pPr>
              <w:rPr>
                <w:rFonts w:eastAsia="Calibri"/>
              </w:rPr>
            </w:pPr>
          </w:p>
          <w:p w14:paraId="2F4BFF5B" w14:textId="77777777" w:rsidR="008D7D51" w:rsidRDefault="002B27B7" w:rsidP="008D7D51">
            <w:pPr>
              <w:rPr>
                <w:rFonts w:eastAsia="Calibri"/>
              </w:rPr>
            </w:pPr>
            <w:hyperlink r:id="rId70" w:history="1">
              <w:r w:rsidR="00134FF6" w:rsidRPr="00134FF6">
                <w:rPr>
                  <w:rStyle w:val="Hyperlink"/>
                  <w:rFonts w:eastAsia="Calibri"/>
                </w:rPr>
                <w:t>Leading with Purpose</w:t>
              </w:r>
            </w:hyperlink>
          </w:p>
          <w:p w14:paraId="61E8036E" w14:textId="77777777" w:rsidR="00A36333" w:rsidRDefault="00A36333" w:rsidP="008D7D51">
            <w:pPr>
              <w:rPr>
                <w:rFonts w:eastAsia="Calibri"/>
              </w:rPr>
            </w:pPr>
          </w:p>
          <w:p w14:paraId="69A016F8" w14:textId="77777777" w:rsidR="00A36333" w:rsidRDefault="002B27B7" w:rsidP="00A36333">
            <w:pPr>
              <w:rPr>
                <w:color w:val="1155CC"/>
                <w:u w:val="single"/>
              </w:rPr>
            </w:pPr>
            <w:hyperlink r:id="rId71" w:history="1">
              <w:r w:rsidR="00A36333">
                <w:rPr>
                  <w:rStyle w:val="Hyperlink"/>
                </w:rPr>
                <w:t>Making Big Goals Achievable</w:t>
              </w:r>
            </w:hyperlink>
          </w:p>
          <w:p w14:paraId="58CC1266" w14:textId="119024FF" w:rsidR="00A36333" w:rsidRPr="008D7D51" w:rsidRDefault="00A36333" w:rsidP="008D7D51">
            <w:pPr>
              <w:rPr>
                <w:rFonts w:eastAsia="Calibri"/>
              </w:rPr>
            </w:pPr>
          </w:p>
        </w:tc>
      </w:tr>
      <w:tr w:rsidR="00466330" w14:paraId="0A24BEF4" w14:textId="4655680D" w:rsidTr="002B27B7">
        <w:tc>
          <w:tcPr>
            <w:tcW w:w="2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910E99" w14:textId="1FFE2285" w:rsidR="00466330" w:rsidRPr="00F2645A" w:rsidRDefault="00466330" w:rsidP="000C4A07">
            <w:pPr>
              <w:numPr>
                <w:ilvl w:val="0"/>
                <w:numId w:val="15"/>
              </w:numPr>
              <w:tabs>
                <w:tab w:val="clear" w:pos="360"/>
                <w:tab w:val="num" w:pos="720"/>
              </w:tabs>
              <w:rPr>
                <w:color w:val="2F5496" w:themeColor="accent1" w:themeShade="BF"/>
              </w:rPr>
            </w:pPr>
            <w:r w:rsidRPr="00927866">
              <w:rPr>
                <w:b/>
                <w:bCs/>
                <w:color w:val="2F5496" w:themeColor="accent1" w:themeShade="BF"/>
              </w:rPr>
              <w:t>Employ their understanding of the strategy and Values to identify areas for improvement</w:t>
            </w:r>
            <w:r w:rsidRPr="00927866">
              <w:rPr>
                <w:color w:val="2F5496" w:themeColor="accent1" w:themeShade="BF"/>
              </w:rPr>
              <w:t>, and analyse options, agreeing outcomes informed by a range of sources both internal and external, statistical and experiential. Consistently focus self and others to deliver against challenging goals.</w:t>
            </w:r>
            <w:r w:rsidR="000C4A07" w:rsidRPr="00F2645A">
              <w:rPr>
                <w:color w:val="2F5496" w:themeColor="accent1" w:themeShade="BF"/>
              </w:rPr>
              <w:t xml:space="preserve"> </w:t>
            </w:r>
          </w:p>
        </w:tc>
        <w:tc>
          <w:tcPr>
            <w:tcW w:w="28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E9E956" w14:textId="77777777" w:rsidR="00466330" w:rsidRPr="00FE21CD" w:rsidRDefault="00466330" w:rsidP="00801164">
            <w:pPr>
              <w:rPr>
                <w:color w:val="2F5496" w:themeColor="accent1" w:themeShade="BF"/>
              </w:rPr>
            </w:pPr>
          </w:p>
        </w:tc>
        <w:tc>
          <w:tcPr>
            <w:tcW w:w="28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A95559" w14:textId="77777777" w:rsidR="00466330" w:rsidRPr="00FE21CD" w:rsidRDefault="00466330" w:rsidP="114246CE">
            <w:pPr>
              <w:rPr>
                <w:rFonts w:eastAsia="Calibri"/>
                <w:color w:val="2F5496" w:themeColor="accent1" w:themeShade="BF"/>
              </w:rPr>
            </w:pPr>
          </w:p>
        </w:tc>
        <w:tc>
          <w:tcPr>
            <w:tcW w:w="28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4661A1" w14:textId="0693D18E" w:rsidR="00466330" w:rsidRDefault="002B27B7" w:rsidP="224F67E7">
            <w:pPr>
              <w:pStyle w:val="ListParagraph"/>
              <w:numPr>
                <w:ilvl w:val="0"/>
                <w:numId w:val="2"/>
              </w:numPr>
              <w:ind w:left="270" w:hanging="180"/>
              <w:rPr>
                <w:rFonts w:asciiTheme="minorHAnsi" w:eastAsiaTheme="minorEastAsia" w:hAnsiTheme="minorHAnsi" w:cstheme="minorBidi"/>
                <w:color w:val="2F5496" w:themeColor="accent1" w:themeShade="BF"/>
                <w:sz w:val="20"/>
                <w:szCs w:val="20"/>
              </w:rPr>
            </w:pPr>
            <w:hyperlink r:id="rId72">
              <w:r w:rsidR="00466330" w:rsidRPr="224F67E7">
                <w:rPr>
                  <w:rStyle w:val="Hyperlink"/>
                  <w:sz w:val="20"/>
                  <w:szCs w:val="20"/>
                </w:rPr>
                <w:t>SWOT analysis</w:t>
              </w:r>
            </w:hyperlink>
            <w:r w:rsidR="00466330" w:rsidRPr="224F67E7">
              <w:rPr>
                <w:color w:val="2F5496" w:themeColor="accent1" w:themeShade="BF"/>
                <w:sz w:val="20"/>
                <w:szCs w:val="20"/>
              </w:rPr>
              <w:t xml:space="preserve"> of yourself/team</w:t>
            </w:r>
          </w:p>
          <w:p w14:paraId="56943EE1" w14:textId="77D02529" w:rsidR="00466330" w:rsidRDefault="00466330" w:rsidP="114246CE">
            <w:pPr>
              <w:pStyle w:val="ListParagraph"/>
              <w:numPr>
                <w:ilvl w:val="0"/>
                <w:numId w:val="2"/>
              </w:numPr>
              <w:ind w:left="270" w:hanging="180"/>
              <w:rPr>
                <w:color w:val="2F5496" w:themeColor="accent1" w:themeShade="BF"/>
                <w:sz w:val="20"/>
                <w:szCs w:val="20"/>
              </w:rPr>
            </w:pPr>
            <w:r>
              <w:rPr>
                <w:rFonts w:eastAsia="Calibri"/>
                <w:color w:val="2F5496" w:themeColor="accent1" w:themeShade="BF"/>
                <w:sz w:val="20"/>
                <w:szCs w:val="20"/>
              </w:rPr>
              <w:t>Run a p</w:t>
            </w:r>
            <w:r w:rsidRPr="114246CE">
              <w:rPr>
                <w:rFonts w:eastAsia="Calibri"/>
                <w:color w:val="2F5496" w:themeColor="accent1" w:themeShade="BF"/>
                <w:sz w:val="20"/>
                <w:szCs w:val="20"/>
              </w:rPr>
              <w:t>rocess Improvement workshop</w:t>
            </w:r>
          </w:p>
          <w:p w14:paraId="069B7F59" w14:textId="7E9530B3" w:rsidR="00466330" w:rsidRDefault="00466330" w:rsidP="114246CE">
            <w:pPr>
              <w:pStyle w:val="ListParagraph"/>
              <w:numPr>
                <w:ilvl w:val="0"/>
                <w:numId w:val="2"/>
              </w:numPr>
              <w:ind w:left="270" w:hanging="180"/>
              <w:rPr>
                <w:color w:val="2F5496" w:themeColor="accent1" w:themeShade="BF"/>
                <w:sz w:val="20"/>
                <w:szCs w:val="20"/>
              </w:rPr>
            </w:pPr>
            <w:r w:rsidRPr="114246CE">
              <w:rPr>
                <w:rFonts w:eastAsia="Calibri"/>
                <w:color w:val="2F5496" w:themeColor="accent1" w:themeShade="BF"/>
                <w:sz w:val="20"/>
                <w:szCs w:val="20"/>
              </w:rPr>
              <w:t>Engage in developing a business case or grant application.</w:t>
            </w:r>
          </w:p>
          <w:p w14:paraId="793BE748" w14:textId="6B2B541A" w:rsidR="00466330" w:rsidRPr="00FE21CD" w:rsidRDefault="00466330" w:rsidP="114246CE">
            <w:pPr>
              <w:rPr>
                <w:rFonts w:eastAsia="Calibri"/>
                <w:color w:val="2F5496" w:themeColor="accent1" w:themeShade="BF"/>
              </w:rPr>
            </w:pPr>
          </w:p>
        </w:tc>
        <w:tc>
          <w:tcPr>
            <w:tcW w:w="3827" w:type="dxa"/>
            <w:tcBorders>
              <w:top w:val="single" w:sz="8" w:space="0" w:color="auto"/>
              <w:left w:val="nil"/>
              <w:bottom w:val="single" w:sz="8" w:space="0" w:color="auto"/>
              <w:right w:val="single" w:sz="8" w:space="0" w:color="auto"/>
            </w:tcBorders>
          </w:tcPr>
          <w:p w14:paraId="5DD6BD05" w14:textId="77777777" w:rsidR="00466330" w:rsidRDefault="002B27B7" w:rsidP="002D5E6C">
            <w:hyperlink r:id="rId73" w:history="1">
              <w:r w:rsidR="002D5E6C" w:rsidRPr="002D5E6C">
                <w:rPr>
                  <w:rStyle w:val="Hyperlink"/>
                </w:rPr>
                <w:t>Vision to Values</w:t>
              </w:r>
            </w:hyperlink>
          </w:p>
          <w:p w14:paraId="30F2560C" w14:textId="77777777" w:rsidR="00392847" w:rsidRDefault="00392847" w:rsidP="002D5E6C"/>
          <w:p w14:paraId="33DC29C3" w14:textId="77777777" w:rsidR="00392847" w:rsidRDefault="002B27B7" w:rsidP="00392847">
            <w:pPr>
              <w:rPr>
                <w:color w:val="1155CC"/>
                <w:u w:val="single"/>
              </w:rPr>
            </w:pPr>
            <w:hyperlink r:id="rId74" w:history="1">
              <w:r w:rsidR="00392847">
                <w:rPr>
                  <w:rStyle w:val="Hyperlink"/>
                </w:rPr>
                <w:t>Leading in the Moment</w:t>
              </w:r>
            </w:hyperlink>
          </w:p>
          <w:p w14:paraId="558584FA" w14:textId="121E56BD" w:rsidR="00392847" w:rsidRDefault="00392847" w:rsidP="002D5E6C"/>
        </w:tc>
      </w:tr>
      <w:tr w:rsidR="00466330" w14:paraId="10D1B693" w14:textId="6288784F" w:rsidTr="002B27B7">
        <w:tc>
          <w:tcPr>
            <w:tcW w:w="2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BE4B9E" w14:textId="3D1EDC96" w:rsidR="00466330" w:rsidRPr="000C4A07" w:rsidRDefault="00466330" w:rsidP="000C4A07">
            <w:pPr>
              <w:numPr>
                <w:ilvl w:val="0"/>
                <w:numId w:val="15"/>
              </w:numPr>
              <w:rPr>
                <w:color w:val="2F5496" w:themeColor="accent1" w:themeShade="BF"/>
              </w:rPr>
            </w:pPr>
            <w:r w:rsidRPr="00927866">
              <w:rPr>
                <w:b/>
                <w:bCs/>
                <w:color w:val="2F5496" w:themeColor="accent1" w:themeShade="BF"/>
              </w:rPr>
              <w:t>Identify changes that will have the biggest positive impact in supporting the delivery</w:t>
            </w:r>
            <w:r w:rsidRPr="00927866">
              <w:rPr>
                <w:color w:val="2F5496" w:themeColor="accent1" w:themeShade="BF"/>
              </w:rPr>
              <w:t xml:space="preserve"> of the Stratgey2030 and are aligned with Queen Mary’s Values. Makes clear decisions which may include tough choices or considered risks. Undertakes cost-benefit analysis and identifies barriers to change. Lead others compassionately through those changes, holding themselves and others to account.</w:t>
            </w:r>
          </w:p>
        </w:tc>
        <w:tc>
          <w:tcPr>
            <w:tcW w:w="28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67AFFC" w14:textId="77777777" w:rsidR="00466330" w:rsidRPr="00FE21CD" w:rsidRDefault="00466330" w:rsidP="00801164">
            <w:pPr>
              <w:rPr>
                <w:color w:val="2F5496" w:themeColor="accent1" w:themeShade="BF"/>
              </w:rPr>
            </w:pPr>
          </w:p>
        </w:tc>
        <w:tc>
          <w:tcPr>
            <w:tcW w:w="28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D72A3F" w14:textId="77777777" w:rsidR="00466330" w:rsidRPr="00FE21CD" w:rsidRDefault="00466330" w:rsidP="00801164">
            <w:pPr>
              <w:rPr>
                <w:color w:val="2F5496" w:themeColor="accent1" w:themeShade="BF"/>
              </w:rPr>
            </w:pPr>
          </w:p>
        </w:tc>
        <w:tc>
          <w:tcPr>
            <w:tcW w:w="28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88598A" w14:textId="22461BCD" w:rsidR="00466330" w:rsidRDefault="00466330" w:rsidP="007C108D">
            <w:pPr>
              <w:pStyle w:val="ListParagraph"/>
              <w:numPr>
                <w:ilvl w:val="0"/>
                <w:numId w:val="23"/>
              </w:numPr>
              <w:tabs>
                <w:tab w:val="clear" w:pos="720"/>
              </w:tabs>
              <w:ind w:left="317"/>
              <w:rPr>
                <w:color w:val="2F5496" w:themeColor="accent1" w:themeShade="BF"/>
                <w:sz w:val="20"/>
                <w:szCs w:val="20"/>
              </w:rPr>
            </w:pPr>
            <w:r w:rsidRPr="114246CE">
              <w:rPr>
                <w:color w:val="2F5496" w:themeColor="accent1" w:themeShade="BF"/>
                <w:sz w:val="20"/>
                <w:szCs w:val="20"/>
              </w:rPr>
              <w:t xml:space="preserve">Shadowing or observing others working at the next career </w:t>
            </w:r>
            <w:r w:rsidRPr="69E4B73F">
              <w:rPr>
                <w:color w:val="2F5496" w:themeColor="accent1" w:themeShade="BF"/>
                <w:sz w:val="20"/>
                <w:szCs w:val="20"/>
              </w:rPr>
              <w:t>level.</w:t>
            </w:r>
          </w:p>
          <w:p w14:paraId="464A0066" w14:textId="394B0FFB" w:rsidR="00466330" w:rsidRDefault="00466330" w:rsidP="114246CE">
            <w:pPr>
              <w:pStyle w:val="ListParagraph"/>
              <w:numPr>
                <w:ilvl w:val="0"/>
                <w:numId w:val="23"/>
              </w:numPr>
              <w:tabs>
                <w:tab w:val="clear" w:pos="720"/>
              </w:tabs>
              <w:ind w:left="317"/>
              <w:rPr>
                <w:color w:val="2F5496" w:themeColor="accent1" w:themeShade="BF"/>
                <w:sz w:val="20"/>
                <w:szCs w:val="20"/>
              </w:rPr>
            </w:pPr>
            <w:r>
              <w:rPr>
                <w:color w:val="2F5496" w:themeColor="accent1" w:themeShade="BF"/>
                <w:sz w:val="20"/>
                <w:szCs w:val="20"/>
              </w:rPr>
              <w:t xml:space="preserve">Learn about </w:t>
            </w:r>
            <w:hyperlink r:id="rId75" w:history="1">
              <w:r w:rsidRPr="00BB72F2">
                <w:rPr>
                  <w:rStyle w:val="Hyperlink"/>
                  <w:sz w:val="20"/>
                  <w:szCs w:val="20"/>
                </w:rPr>
                <w:t>cost-benefit analysis</w:t>
              </w:r>
            </w:hyperlink>
            <w:r>
              <w:rPr>
                <w:color w:val="2F5496" w:themeColor="accent1" w:themeShade="BF"/>
                <w:sz w:val="20"/>
                <w:szCs w:val="20"/>
              </w:rPr>
              <w:t xml:space="preserve"> </w:t>
            </w:r>
          </w:p>
          <w:p w14:paraId="0FB0D007" w14:textId="5D72EC3B" w:rsidR="00466330" w:rsidRDefault="00466330" w:rsidP="114246CE">
            <w:pPr>
              <w:pStyle w:val="ListParagraph"/>
              <w:numPr>
                <w:ilvl w:val="0"/>
                <w:numId w:val="23"/>
              </w:numPr>
              <w:tabs>
                <w:tab w:val="clear" w:pos="720"/>
              </w:tabs>
              <w:ind w:left="317"/>
              <w:rPr>
                <w:color w:val="2F5496" w:themeColor="accent1" w:themeShade="BF"/>
                <w:sz w:val="20"/>
                <w:szCs w:val="20"/>
              </w:rPr>
            </w:pPr>
            <w:r w:rsidRPr="224F67E7">
              <w:rPr>
                <w:color w:val="2F5496" w:themeColor="accent1" w:themeShade="BF"/>
                <w:sz w:val="20"/>
                <w:szCs w:val="20"/>
              </w:rPr>
              <w:t xml:space="preserve">Explore resources and reading on </w:t>
            </w:r>
            <w:hyperlink r:id="rId76">
              <w:r w:rsidRPr="224F67E7">
                <w:rPr>
                  <w:rStyle w:val="Hyperlink"/>
                  <w:sz w:val="20"/>
                  <w:szCs w:val="20"/>
                </w:rPr>
                <w:t>leading people through change</w:t>
              </w:r>
            </w:hyperlink>
            <w:r w:rsidRPr="224F67E7">
              <w:rPr>
                <w:color w:val="2F5496" w:themeColor="accent1" w:themeShade="BF"/>
                <w:sz w:val="20"/>
                <w:szCs w:val="20"/>
              </w:rPr>
              <w:t xml:space="preserve">; here’s </w:t>
            </w:r>
            <w:hyperlink r:id="rId77">
              <w:r w:rsidRPr="224F67E7">
                <w:rPr>
                  <w:rStyle w:val="Hyperlink"/>
                  <w:sz w:val="20"/>
                  <w:szCs w:val="20"/>
                </w:rPr>
                <w:t>an example</w:t>
              </w:r>
            </w:hyperlink>
            <w:r w:rsidRPr="224F67E7">
              <w:rPr>
                <w:color w:val="2F5496" w:themeColor="accent1" w:themeShade="BF"/>
                <w:sz w:val="20"/>
                <w:szCs w:val="20"/>
              </w:rPr>
              <w:t xml:space="preserve"> that could be useful.</w:t>
            </w:r>
          </w:p>
          <w:p w14:paraId="7A7C623D" w14:textId="77777777" w:rsidR="00466330" w:rsidRPr="00FE21CD" w:rsidRDefault="00466330" w:rsidP="00801164">
            <w:pPr>
              <w:rPr>
                <w:color w:val="2F5496" w:themeColor="accent1" w:themeShade="BF"/>
              </w:rPr>
            </w:pPr>
          </w:p>
        </w:tc>
        <w:tc>
          <w:tcPr>
            <w:tcW w:w="3827" w:type="dxa"/>
            <w:tcBorders>
              <w:top w:val="single" w:sz="8" w:space="0" w:color="auto"/>
              <w:left w:val="nil"/>
              <w:bottom w:val="single" w:sz="8" w:space="0" w:color="auto"/>
              <w:right w:val="single" w:sz="8" w:space="0" w:color="auto"/>
            </w:tcBorders>
          </w:tcPr>
          <w:p w14:paraId="448D40DE" w14:textId="77777777" w:rsidR="00466330" w:rsidRDefault="002B27B7" w:rsidP="000F6BAA">
            <w:pPr>
              <w:rPr>
                <w:color w:val="2F5496" w:themeColor="accent1" w:themeShade="BF"/>
                <w:sz w:val="20"/>
                <w:szCs w:val="20"/>
              </w:rPr>
            </w:pPr>
            <w:hyperlink r:id="rId78" w:history="1">
              <w:r w:rsidR="000F6BAA" w:rsidRPr="000F6BAA">
                <w:rPr>
                  <w:rStyle w:val="Hyperlink"/>
                  <w:sz w:val="20"/>
                  <w:szCs w:val="20"/>
                </w:rPr>
                <w:t>Goal setting for Busine</w:t>
              </w:r>
              <w:r w:rsidR="000F6BAA">
                <w:rPr>
                  <w:rStyle w:val="Hyperlink"/>
                  <w:sz w:val="20"/>
                  <w:szCs w:val="20"/>
                </w:rPr>
                <w:t>s</w:t>
              </w:r>
              <w:r w:rsidR="000F6BAA" w:rsidRPr="000F6BAA">
                <w:rPr>
                  <w:rStyle w:val="Hyperlink"/>
                  <w:sz w:val="20"/>
                  <w:szCs w:val="20"/>
                </w:rPr>
                <w:t>s impact</w:t>
              </w:r>
            </w:hyperlink>
          </w:p>
          <w:p w14:paraId="40D76B0C" w14:textId="77777777" w:rsidR="00164CDB" w:rsidRDefault="00164CDB" w:rsidP="000F6BAA">
            <w:pPr>
              <w:rPr>
                <w:color w:val="2F5496" w:themeColor="accent1" w:themeShade="BF"/>
                <w:sz w:val="20"/>
                <w:szCs w:val="20"/>
              </w:rPr>
            </w:pPr>
          </w:p>
          <w:p w14:paraId="1012CAAA" w14:textId="3B5A8F12" w:rsidR="006621E5" w:rsidRDefault="002B27B7" w:rsidP="000F6BAA">
            <w:pPr>
              <w:rPr>
                <w:color w:val="2F5496" w:themeColor="accent1" w:themeShade="BF"/>
                <w:sz w:val="20"/>
                <w:szCs w:val="20"/>
              </w:rPr>
            </w:pPr>
            <w:hyperlink r:id="rId79" w:history="1">
              <w:r w:rsidR="006621E5" w:rsidRPr="006621E5">
                <w:rPr>
                  <w:rStyle w:val="Hyperlink"/>
                  <w:sz w:val="20"/>
                  <w:szCs w:val="20"/>
                </w:rPr>
                <w:t>Why Values matter</w:t>
              </w:r>
            </w:hyperlink>
          </w:p>
          <w:p w14:paraId="1AB6E9B2" w14:textId="77777777" w:rsidR="00081D0E" w:rsidRDefault="00081D0E" w:rsidP="000F6BAA">
            <w:pPr>
              <w:rPr>
                <w:color w:val="2F5496" w:themeColor="accent1" w:themeShade="BF"/>
                <w:sz w:val="20"/>
                <w:szCs w:val="20"/>
              </w:rPr>
            </w:pPr>
          </w:p>
          <w:p w14:paraId="2CDFF521" w14:textId="3A9E71BB" w:rsidR="00081D0E" w:rsidRDefault="002B27B7" w:rsidP="000F6BAA">
            <w:pPr>
              <w:rPr>
                <w:color w:val="2F5496" w:themeColor="accent1" w:themeShade="BF"/>
                <w:sz w:val="20"/>
                <w:szCs w:val="20"/>
              </w:rPr>
            </w:pPr>
            <w:hyperlink r:id="rId80" w:history="1">
              <w:r w:rsidR="00081D0E" w:rsidRPr="00081D0E">
                <w:rPr>
                  <w:rStyle w:val="Hyperlink"/>
                  <w:sz w:val="20"/>
                  <w:szCs w:val="20"/>
                </w:rPr>
                <w:t>Creating a culture of Strategy execution</w:t>
              </w:r>
            </w:hyperlink>
          </w:p>
          <w:p w14:paraId="629C378D" w14:textId="77777777" w:rsidR="006D6938" w:rsidRDefault="006D6938" w:rsidP="000F6BAA">
            <w:pPr>
              <w:rPr>
                <w:color w:val="2F5496" w:themeColor="accent1" w:themeShade="BF"/>
                <w:sz w:val="20"/>
                <w:szCs w:val="20"/>
              </w:rPr>
            </w:pPr>
          </w:p>
          <w:p w14:paraId="3B26CB41" w14:textId="77777777" w:rsidR="006D6938" w:rsidRDefault="002B27B7" w:rsidP="006D6938">
            <w:pPr>
              <w:rPr>
                <w:color w:val="1155CC"/>
                <w:u w:val="single"/>
              </w:rPr>
            </w:pPr>
            <w:hyperlink r:id="rId81" w:history="1">
              <w:r w:rsidR="006D6938">
                <w:rPr>
                  <w:rStyle w:val="Hyperlink"/>
                </w:rPr>
                <w:t>Leadership Mindsets</w:t>
              </w:r>
            </w:hyperlink>
          </w:p>
          <w:p w14:paraId="4E7AF7FF" w14:textId="77777777" w:rsidR="006D6938" w:rsidRDefault="006D6938" w:rsidP="000F6BAA">
            <w:pPr>
              <w:rPr>
                <w:color w:val="2F5496" w:themeColor="accent1" w:themeShade="BF"/>
                <w:sz w:val="20"/>
                <w:szCs w:val="20"/>
              </w:rPr>
            </w:pPr>
          </w:p>
          <w:p w14:paraId="2CD52618" w14:textId="77777777" w:rsidR="000F6BAA" w:rsidRDefault="000F6BAA" w:rsidP="000F6BAA">
            <w:pPr>
              <w:rPr>
                <w:color w:val="2F5496" w:themeColor="accent1" w:themeShade="BF"/>
                <w:sz w:val="20"/>
                <w:szCs w:val="20"/>
              </w:rPr>
            </w:pPr>
          </w:p>
          <w:p w14:paraId="287C6B62" w14:textId="79FE5378" w:rsidR="000F6BAA" w:rsidRPr="000F6BAA" w:rsidRDefault="000F6BAA" w:rsidP="000F6BAA">
            <w:pPr>
              <w:rPr>
                <w:color w:val="2F5496" w:themeColor="accent1" w:themeShade="BF"/>
                <w:sz w:val="20"/>
                <w:szCs w:val="20"/>
              </w:rPr>
            </w:pPr>
          </w:p>
        </w:tc>
      </w:tr>
      <w:tr w:rsidR="00466330" w14:paraId="14A40613" w14:textId="78A22494" w:rsidTr="002B27B7">
        <w:trPr>
          <w:trHeight w:val="428"/>
        </w:trPr>
        <w:tc>
          <w:tcPr>
            <w:tcW w:w="2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55D4FB" w14:textId="288C254A" w:rsidR="00466330" w:rsidRPr="00D22316" w:rsidRDefault="00466330" w:rsidP="002B27B7">
            <w:pPr>
              <w:numPr>
                <w:ilvl w:val="0"/>
                <w:numId w:val="15"/>
              </w:numPr>
              <w:rPr>
                <w:color w:val="2F5496" w:themeColor="accent1" w:themeShade="BF"/>
              </w:rPr>
            </w:pPr>
            <w:r w:rsidRPr="00927866">
              <w:rPr>
                <w:b/>
                <w:bCs/>
                <w:color w:val="2F5496" w:themeColor="accent1" w:themeShade="BF"/>
              </w:rPr>
              <w:t>Be driven by Queen Mary’s Values to deliver excellence and develop strategy</w:t>
            </w:r>
            <w:r w:rsidRPr="00927866">
              <w:rPr>
                <w:color w:val="2F5496" w:themeColor="accent1" w:themeShade="BF"/>
              </w:rPr>
              <w:t xml:space="preserve"> within their area, and contribute to resolving challenges across the wider Institution, developing our future direction. Produce new ideas, approaches, or insights, generate a range of solutions to problems. Initiate and incorporate change programmes into work</w:t>
            </w:r>
            <w:r w:rsidR="002B27B7">
              <w:rPr>
                <w:color w:val="2F5496" w:themeColor="accent1" w:themeShade="BF"/>
              </w:rPr>
              <w:t xml:space="preserve"> </w:t>
            </w:r>
            <w:r w:rsidRPr="00927866">
              <w:rPr>
                <w:color w:val="2F5496" w:themeColor="accent1" w:themeShade="BF"/>
              </w:rPr>
              <w:t>processes. Pre-empt long-term implications of actions and develop operational goals, anticipating and responding to a range of strategic variables</w:t>
            </w:r>
            <w:r>
              <w:rPr>
                <w:color w:val="2F5496" w:themeColor="accent1" w:themeShade="BF"/>
              </w:rPr>
              <w:t>.</w:t>
            </w:r>
          </w:p>
        </w:tc>
        <w:tc>
          <w:tcPr>
            <w:tcW w:w="28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D88822" w14:textId="77777777" w:rsidR="00466330" w:rsidRPr="00FE21CD" w:rsidRDefault="00466330" w:rsidP="00801164">
            <w:pPr>
              <w:rPr>
                <w:color w:val="2F5496" w:themeColor="accent1" w:themeShade="BF"/>
              </w:rPr>
            </w:pPr>
          </w:p>
        </w:tc>
        <w:tc>
          <w:tcPr>
            <w:tcW w:w="28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EB7038" w14:textId="77777777" w:rsidR="00466330" w:rsidRPr="00FE21CD" w:rsidRDefault="00466330" w:rsidP="00801164">
            <w:pPr>
              <w:rPr>
                <w:color w:val="2F5496" w:themeColor="accent1" w:themeShade="BF"/>
              </w:rPr>
            </w:pPr>
          </w:p>
        </w:tc>
        <w:tc>
          <w:tcPr>
            <w:tcW w:w="28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DFE764" w14:textId="39A1C1F1" w:rsidR="00466330" w:rsidRDefault="00466330" w:rsidP="007C108D">
            <w:pPr>
              <w:pStyle w:val="ListParagraph"/>
              <w:numPr>
                <w:ilvl w:val="0"/>
                <w:numId w:val="23"/>
              </w:numPr>
              <w:tabs>
                <w:tab w:val="clear" w:pos="720"/>
              </w:tabs>
              <w:ind w:left="317"/>
              <w:rPr>
                <w:color w:val="2F5496" w:themeColor="accent1" w:themeShade="BF"/>
                <w:sz w:val="20"/>
                <w:szCs w:val="20"/>
              </w:rPr>
            </w:pPr>
            <w:r>
              <w:rPr>
                <w:color w:val="2F5496" w:themeColor="accent1" w:themeShade="BF"/>
                <w:sz w:val="20"/>
                <w:szCs w:val="20"/>
              </w:rPr>
              <w:t xml:space="preserve">Engage with Task/Finish groups to generate ideas, resolve strategic </w:t>
            </w:r>
            <w:r w:rsidRPr="69E4B73F">
              <w:rPr>
                <w:color w:val="2F5496" w:themeColor="accent1" w:themeShade="BF"/>
                <w:sz w:val="20"/>
                <w:szCs w:val="20"/>
              </w:rPr>
              <w:t>issues.</w:t>
            </w:r>
          </w:p>
          <w:p w14:paraId="0D5019B5" w14:textId="310F8618" w:rsidR="00466330" w:rsidRPr="004056B8" w:rsidRDefault="00466330" w:rsidP="004056B8">
            <w:pPr>
              <w:pStyle w:val="ListParagraph"/>
              <w:numPr>
                <w:ilvl w:val="0"/>
                <w:numId w:val="23"/>
              </w:numPr>
              <w:tabs>
                <w:tab w:val="clear" w:pos="720"/>
              </w:tabs>
              <w:ind w:left="317"/>
              <w:rPr>
                <w:color w:val="2F5496" w:themeColor="accent1" w:themeShade="BF"/>
                <w:sz w:val="20"/>
                <w:szCs w:val="20"/>
              </w:rPr>
            </w:pPr>
            <w:r w:rsidRPr="224F67E7">
              <w:rPr>
                <w:color w:val="2F5496" w:themeColor="accent1" w:themeShade="BF"/>
                <w:sz w:val="20"/>
                <w:szCs w:val="20"/>
              </w:rPr>
              <w:t>Consider online learning resources.</w:t>
            </w:r>
          </w:p>
          <w:p w14:paraId="599F88B0" w14:textId="1C353E4A" w:rsidR="00466330" w:rsidRPr="004056B8" w:rsidRDefault="00466330" w:rsidP="114246CE">
            <w:pPr>
              <w:pStyle w:val="ListParagraph"/>
              <w:numPr>
                <w:ilvl w:val="0"/>
                <w:numId w:val="23"/>
              </w:numPr>
              <w:tabs>
                <w:tab w:val="clear" w:pos="720"/>
              </w:tabs>
              <w:ind w:left="317"/>
              <w:rPr>
                <w:color w:val="2F5496" w:themeColor="accent1" w:themeShade="BF"/>
                <w:sz w:val="20"/>
                <w:szCs w:val="20"/>
              </w:rPr>
            </w:pPr>
            <w:r w:rsidRPr="004056B8">
              <w:rPr>
                <w:color w:val="2F5496" w:themeColor="accent1" w:themeShade="BF"/>
                <w:sz w:val="20"/>
                <w:szCs w:val="20"/>
              </w:rPr>
              <w:t>Attend external business events.</w:t>
            </w:r>
          </w:p>
          <w:p w14:paraId="41A35694" w14:textId="2AF29954" w:rsidR="00466330" w:rsidRPr="004056B8" w:rsidRDefault="00466330" w:rsidP="114246CE">
            <w:pPr>
              <w:pStyle w:val="ListParagraph"/>
              <w:numPr>
                <w:ilvl w:val="0"/>
                <w:numId w:val="23"/>
              </w:numPr>
              <w:tabs>
                <w:tab w:val="clear" w:pos="720"/>
              </w:tabs>
              <w:ind w:left="317"/>
              <w:rPr>
                <w:color w:val="2F5496" w:themeColor="accent1" w:themeShade="BF"/>
                <w:sz w:val="20"/>
                <w:szCs w:val="20"/>
              </w:rPr>
            </w:pPr>
            <w:r w:rsidRPr="224F67E7">
              <w:rPr>
                <w:color w:val="2F5496" w:themeColor="accent1" w:themeShade="BF"/>
                <w:sz w:val="20"/>
                <w:szCs w:val="20"/>
              </w:rPr>
              <w:t xml:space="preserve">Bring together a group of people to produce a range of different ideas and to be sure to anticipate long term issues.   </w:t>
            </w:r>
          </w:p>
          <w:p w14:paraId="433CF587" w14:textId="77777777" w:rsidR="00466330" w:rsidRPr="00FE21CD" w:rsidRDefault="00466330" w:rsidP="00801164">
            <w:pPr>
              <w:rPr>
                <w:color w:val="2F5496" w:themeColor="accent1" w:themeShade="BF"/>
              </w:rPr>
            </w:pPr>
          </w:p>
        </w:tc>
        <w:tc>
          <w:tcPr>
            <w:tcW w:w="3827" w:type="dxa"/>
            <w:tcBorders>
              <w:top w:val="single" w:sz="8" w:space="0" w:color="auto"/>
              <w:left w:val="nil"/>
              <w:bottom w:val="single" w:sz="8" w:space="0" w:color="auto"/>
              <w:right w:val="single" w:sz="8" w:space="0" w:color="auto"/>
            </w:tcBorders>
          </w:tcPr>
          <w:p w14:paraId="5F440F09" w14:textId="77777777" w:rsidR="00466330" w:rsidRDefault="002B27B7" w:rsidP="00180611">
            <w:pPr>
              <w:rPr>
                <w:color w:val="2F5496" w:themeColor="accent1" w:themeShade="BF"/>
                <w:sz w:val="20"/>
                <w:szCs w:val="20"/>
              </w:rPr>
            </w:pPr>
            <w:hyperlink r:id="rId82" w:history="1">
              <w:r w:rsidR="00180611" w:rsidRPr="00180611">
                <w:rPr>
                  <w:rStyle w:val="Hyperlink"/>
                  <w:sz w:val="20"/>
                  <w:szCs w:val="20"/>
                </w:rPr>
                <w:t>Modelling excellent management</w:t>
              </w:r>
            </w:hyperlink>
          </w:p>
          <w:p w14:paraId="487C2444" w14:textId="77777777" w:rsidR="00B66A64" w:rsidRDefault="00B66A64" w:rsidP="00180611">
            <w:pPr>
              <w:rPr>
                <w:color w:val="2F5496" w:themeColor="accent1" w:themeShade="BF"/>
                <w:sz w:val="20"/>
                <w:szCs w:val="20"/>
              </w:rPr>
            </w:pPr>
          </w:p>
          <w:p w14:paraId="0F7D7D6D" w14:textId="77777777" w:rsidR="00B66A64" w:rsidRDefault="002B27B7" w:rsidP="00180611">
            <w:pPr>
              <w:rPr>
                <w:rFonts w:asciiTheme="minorHAnsi" w:eastAsiaTheme="minorEastAsia" w:hAnsiTheme="minorHAnsi" w:cstheme="minorBidi"/>
                <w:color w:val="2F5496" w:themeColor="accent1" w:themeShade="BF"/>
                <w:sz w:val="20"/>
                <w:szCs w:val="20"/>
              </w:rPr>
            </w:pPr>
            <w:hyperlink r:id="rId83" w:history="1">
              <w:r w:rsidR="00B66A64" w:rsidRPr="00CB1BFC">
                <w:rPr>
                  <w:rStyle w:val="Hyperlink"/>
                  <w:rFonts w:asciiTheme="minorHAnsi" w:eastAsiaTheme="minorEastAsia" w:hAnsiTheme="minorHAnsi" w:cstheme="minorBidi"/>
                  <w:sz w:val="20"/>
                  <w:szCs w:val="20"/>
                </w:rPr>
                <w:t>Leading with innovation</w:t>
              </w:r>
            </w:hyperlink>
          </w:p>
          <w:p w14:paraId="561570D3" w14:textId="77777777" w:rsidR="008E7DFA" w:rsidRDefault="008E7DFA" w:rsidP="00180611">
            <w:pPr>
              <w:rPr>
                <w:rFonts w:eastAsiaTheme="minorEastAsia"/>
                <w:color w:val="2F5496" w:themeColor="accent1" w:themeShade="BF"/>
                <w:sz w:val="20"/>
                <w:szCs w:val="20"/>
              </w:rPr>
            </w:pPr>
          </w:p>
          <w:p w14:paraId="74F385E9" w14:textId="77777777" w:rsidR="008E7DFA" w:rsidRDefault="002B27B7" w:rsidP="008E7DFA">
            <w:pPr>
              <w:rPr>
                <w:color w:val="1155CC"/>
                <w:u w:val="single"/>
              </w:rPr>
            </w:pPr>
            <w:hyperlink r:id="rId84" w:history="1">
              <w:r w:rsidR="008E7DFA">
                <w:rPr>
                  <w:rStyle w:val="Hyperlink"/>
                </w:rPr>
                <w:t>Compassionate Leadership</w:t>
              </w:r>
            </w:hyperlink>
          </w:p>
          <w:p w14:paraId="5DD52185" w14:textId="77777777" w:rsidR="00812980" w:rsidRDefault="00812980" w:rsidP="008E7DFA">
            <w:pPr>
              <w:rPr>
                <w:color w:val="1155CC"/>
                <w:u w:val="single"/>
              </w:rPr>
            </w:pPr>
          </w:p>
          <w:p w14:paraId="7A39ABDC" w14:textId="77085DEA" w:rsidR="00812980" w:rsidRDefault="002B27B7" w:rsidP="008E7DFA">
            <w:pPr>
              <w:rPr>
                <w:color w:val="1155CC"/>
                <w:u w:val="single"/>
              </w:rPr>
            </w:pPr>
            <w:hyperlink r:id="rId85" w:history="1">
              <w:r w:rsidR="00812980" w:rsidRPr="00812980">
                <w:rPr>
                  <w:rStyle w:val="Hyperlink"/>
                </w:rPr>
                <w:t>Leading Change</w:t>
              </w:r>
            </w:hyperlink>
          </w:p>
          <w:p w14:paraId="7F624004" w14:textId="5C41743F" w:rsidR="008E7DFA" w:rsidRPr="00180611" w:rsidRDefault="008E7DFA" w:rsidP="00180611">
            <w:pPr>
              <w:rPr>
                <w:color w:val="2F5496" w:themeColor="accent1" w:themeShade="BF"/>
                <w:sz w:val="20"/>
                <w:szCs w:val="20"/>
              </w:rPr>
            </w:pPr>
          </w:p>
        </w:tc>
      </w:tr>
      <w:tr w:rsidR="00466330" w14:paraId="6B35DDC0" w14:textId="2E936A02" w:rsidTr="002B27B7">
        <w:trPr>
          <w:trHeight w:val="428"/>
        </w:trPr>
        <w:tc>
          <w:tcPr>
            <w:tcW w:w="2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89CC0F" w14:textId="3EBB5BEE" w:rsidR="00466330" w:rsidRPr="00F21F92" w:rsidRDefault="00466330" w:rsidP="00F21F92">
            <w:pPr>
              <w:numPr>
                <w:ilvl w:val="0"/>
                <w:numId w:val="15"/>
              </w:numPr>
              <w:tabs>
                <w:tab w:val="clear" w:pos="360"/>
                <w:tab w:val="num" w:pos="720"/>
              </w:tabs>
              <w:rPr>
                <w:color w:val="2F5496" w:themeColor="accent1" w:themeShade="BF"/>
              </w:rPr>
            </w:pPr>
            <w:r w:rsidRPr="00927866">
              <w:rPr>
                <w:b/>
                <w:bCs/>
                <w:color w:val="2F5496" w:themeColor="accent1" w:themeShade="BF"/>
              </w:rPr>
              <w:t>Identify and develop positive and compelling visions of the organisation’s future</w:t>
            </w:r>
            <w:r w:rsidRPr="00927866">
              <w:rPr>
                <w:color w:val="2F5496" w:themeColor="accent1" w:themeShade="BF"/>
              </w:rPr>
              <w:t xml:space="preserve">, taking account of a wide range of issues and leading change in line with Queen Mary’s Values. Empower others to contribute to the strategic discussion, support ambition and shared achievement. </w:t>
            </w:r>
          </w:p>
        </w:tc>
        <w:tc>
          <w:tcPr>
            <w:tcW w:w="28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664E65" w14:textId="77777777" w:rsidR="00466330" w:rsidRPr="00FE21CD" w:rsidRDefault="00466330" w:rsidP="00801164">
            <w:pPr>
              <w:rPr>
                <w:color w:val="2F5496" w:themeColor="accent1" w:themeShade="BF"/>
              </w:rPr>
            </w:pPr>
          </w:p>
        </w:tc>
        <w:tc>
          <w:tcPr>
            <w:tcW w:w="28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DA1E61" w14:textId="77777777" w:rsidR="00466330" w:rsidRPr="00FE21CD" w:rsidRDefault="00466330" w:rsidP="00801164">
            <w:pPr>
              <w:rPr>
                <w:color w:val="2F5496" w:themeColor="accent1" w:themeShade="BF"/>
              </w:rPr>
            </w:pPr>
          </w:p>
        </w:tc>
        <w:tc>
          <w:tcPr>
            <w:tcW w:w="28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2127BC" w14:textId="0FE998C2" w:rsidR="00466330" w:rsidRPr="00FE21CD" w:rsidRDefault="00466330" w:rsidP="224F67E7">
            <w:pPr>
              <w:pStyle w:val="ListParagraph"/>
              <w:numPr>
                <w:ilvl w:val="0"/>
                <w:numId w:val="1"/>
              </w:numPr>
              <w:ind w:left="270" w:hanging="270"/>
              <w:rPr>
                <w:rFonts w:asciiTheme="minorHAnsi" w:eastAsiaTheme="minorEastAsia" w:hAnsiTheme="minorHAnsi" w:cstheme="minorBidi"/>
                <w:color w:val="2F5496" w:themeColor="accent1" w:themeShade="BF"/>
                <w:sz w:val="20"/>
                <w:szCs w:val="20"/>
              </w:rPr>
            </w:pPr>
            <w:r w:rsidRPr="224F67E7">
              <w:rPr>
                <w:rFonts w:asciiTheme="minorHAnsi" w:eastAsiaTheme="minorEastAsia" w:hAnsiTheme="minorHAnsi" w:cstheme="minorBidi"/>
                <w:color w:val="2F5496" w:themeColor="accent1" w:themeShade="BF"/>
                <w:sz w:val="20"/>
                <w:szCs w:val="20"/>
              </w:rPr>
              <w:t xml:space="preserve">Look at some engaging speakers on creating a compelling vision. </w:t>
            </w:r>
            <w:hyperlink r:id="rId86">
              <w:r w:rsidRPr="224F67E7">
                <w:rPr>
                  <w:rStyle w:val="Hyperlink"/>
                  <w:rFonts w:asciiTheme="minorHAnsi" w:eastAsiaTheme="minorEastAsia" w:hAnsiTheme="minorHAnsi" w:cstheme="minorBidi"/>
                  <w:sz w:val="20"/>
                  <w:szCs w:val="20"/>
                </w:rPr>
                <w:t>Here is one example.</w:t>
              </w:r>
              <w:r w:rsidRPr="224F67E7">
                <w:rPr>
                  <w:rFonts w:eastAsiaTheme="minorEastAsia"/>
                  <w:color w:val="2F5496" w:themeColor="accent1" w:themeShade="BF"/>
                  <w:sz w:val="20"/>
                  <w:szCs w:val="20"/>
                </w:rPr>
                <w:t xml:space="preserve">    </w:t>
              </w:r>
            </w:hyperlink>
          </w:p>
          <w:p w14:paraId="0C6743A1" w14:textId="47671FDF" w:rsidR="00466330" w:rsidRPr="00FE21CD" w:rsidRDefault="00466330" w:rsidP="224F67E7">
            <w:pPr>
              <w:pStyle w:val="ListParagraph"/>
              <w:numPr>
                <w:ilvl w:val="0"/>
                <w:numId w:val="1"/>
              </w:numPr>
              <w:ind w:left="270" w:hanging="270"/>
              <w:rPr>
                <w:color w:val="2F5496" w:themeColor="accent1" w:themeShade="BF"/>
                <w:sz w:val="20"/>
                <w:szCs w:val="20"/>
              </w:rPr>
            </w:pPr>
            <w:r w:rsidRPr="224F67E7">
              <w:rPr>
                <w:color w:val="2F5496" w:themeColor="accent1" w:themeShade="BF"/>
                <w:sz w:val="20"/>
                <w:szCs w:val="20"/>
              </w:rPr>
              <w:t>Engage with external strategy or policy groups.</w:t>
            </w:r>
          </w:p>
          <w:p w14:paraId="65CC5716" w14:textId="7EB6A5BF" w:rsidR="00466330" w:rsidRPr="00FE21CD" w:rsidRDefault="00466330" w:rsidP="114246CE">
            <w:pPr>
              <w:pStyle w:val="ListParagraph"/>
              <w:numPr>
                <w:ilvl w:val="0"/>
                <w:numId w:val="1"/>
              </w:numPr>
              <w:ind w:left="270" w:hanging="270"/>
              <w:rPr>
                <w:color w:val="2F5496" w:themeColor="accent1" w:themeShade="BF"/>
                <w:sz w:val="20"/>
                <w:szCs w:val="20"/>
              </w:rPr>
            </w:pPr>
            <w:r w:rsidRPr="114246CE">
              <w:rPr>
                <w:rFonts w:eastAsia="Calibri"/>
                <w:color w:val="2F5496" w:themeColor="accent1" w:themeShade="BF"/>
                <w:sz w:val="20"/>
                <w:szCs w:val="20"/>
              </w:rPr>
              <w:t>Participate in discussion forum – Queen Mary or sector-</w:t>
            </w:r>
            <w:r w:rsidRPr="69E4B73F">
              <w:rPr>
                <w:rFonts w:eastAsia="Calibri"/>
                <w:color w:val="2F5496" w:themeColor="accent1" w:themeShade="BF"/>
                <w:sz w:val="20"/>
                <w:szCs w:val="20"/>
              </w:rPr>
              <w:t>wide.</w:t>
            </w:r>
          </w:p>
        </w:tc>
        <w:tc>
          <w:tcPr>
            <w:tcW w:w="3827" w:type="dxa"/>
            <w:tcBorders>
              <w:top w:val="single" w:sz="8" w:space="0" w:color="auto"/>
              <w:left w:val="nil"/>
              <w:bottom w:val="single" w:sz="8" w:space="0" w:color="auto"/>
              <w:right w:val="single" w:sz="8" w:space="0" w:color="auto"/>
            </w:tcBorders>
          </w:tcPr>
          <w:p w14:paraId="6856AC89" w14:textId="31C7D5B1" w:rsidR="00466330" w:rsidRPr="00CB1BFC" w:rsidRDefault="002B27B7" w:rsidP="00CB1BFC">
            <w:pPr>
              <w:rPr>
                <w:rFonts w:asciiTheme="minorHAnsi" w:eastAsiaTheme="minorEastAsia" w:hAnsiTheme="minorHAnsi" w:cstheme="minorBidi"/>
                <w:color w:val="2F5496" w:themeColor="accent1" w:themeShade="BF"/>
                <w:sz w:val="20"/>
                <w:szCs w:val="20"/>
              </w:rPr>
            </w:pPr>
            <w:hyperlink r:id="rId87" w:history="1">
              <w:r w:rsidR="00A74233" w:rsidRPr="00A74233">
                <w:rPr>
                  <w:rStyle w:val="Hyperlink"/>
                  <w:rFonts w:asciiTheme="minorHAnsi" w:eastAsiaTheme="minorEastAsia" w:hAnsiTheme="minorHAnsi" w:cstheme="minorBidi"/>
                  <w:sz w:val="20"/>
                  <w:szCs w:val="20"/>
                </w:rPr>
                <w:t>Strategic Agility</w:t>
              </w:r>
            </w:hyperlink>
          </w:p>
        </w:tc>
      </w:tr>
    </w:tbl>
    <w:p w14:paraId="439F68AF" w14:textId="0C890B22" w:rsidR="00D22316" w:rsidRDefault="00D22316"/>
    <w:p w14:paraId="007CDEEA" w14:textId="0A1B434B" w:rsidR="00D22316" w:rsidRDefault="00F07F2E">
      <w:r>
        <w:rPr>
          <w:noProof/>
          <w:lang w:eastAsia="en-GB"/>
        </w:rPr>
        <mc:AlternateContent>
          <mc:Choice Requires="wps">
            <w:drawing>
              <wp:anchor distT="0" distB="0" distL="114300" distR="114300" simplePos="0" relativeHeight="251662342" behindDoc="0" locked="0" layoutInCell="1" allowOverlap="1" wp14:anchorId="592C4EEE" wp14:editId="66B44031">
                <wp:simplePos x="0" y="0"/>
                <wp:positionH relativeFrom="margin">
                  <wp:posOffset>0</wp:posOffset>
                </wp:positionH>
                <wp:positionV relativeFrom="paragraph">
                  <wp:posOffset>10161</wp:posOffset>
                </wp:positionV>
                <wp:extent cx="9779635" cy="2810510"/>
                <wp:effectExtent l="0" t="0" r="12065" b="27940"/>
                <wp:wrapNone/>
                <wp:docPr id="7" name="Text Box 7"/>
                <wp:cNvGraphicFramePr/>
                <a:graphic xmlns:a="http://schemas.openxmlformats.org/drawingml/2006/main">
                  <a:graphicData uri="http://schemas.microsoft.com/office/word/2010/wordprocessingShape">
                    <wps:wsp>
                      <wps:cNvSpPr txBox="1"/>
                      <wps:spPr>
                        <a:xfrm>
                          <a:off x="0" y="0"/>
                          <a:ext cx="9779635" cy="2810510"/>
                        </a:xfrm>
                        <a:prstGeom prst="rect">
                          <a:avLst/>
                        </a:prstGeom>
                        <a:solidFill>
                          <a:sysClr val="window" lastClr="FFFFFF"/>
                        </a:solidFill>
                        <a:ln w="6350">
                          <a:solidFill>
                            <a:prstClr val="black"/>
                          </a:solidFill>
                        </a:ln>
                      </wps:spPr>
                      <wps:txbx>
                        <w:txbxContent>
                          <w:p w14:paraId="3F6848FB" w14:textId="0A7AD333" w:rsidR="002B27B7" w:rsidRDefault="002B27B7" w:rsidP="003763A7">
                            <w:pPr>
                              <w:rPr>
                                <w:b/>
                                <w:bCs/>
                                <w:color w:val="2F5496" w:themeColor="accent1" w:themeShade="BF"/>
                                <w:sz w:val="24"/>
                                <w:szCs w:val="24"/>
                              </w:rPr>
                            </w:pPr>
                            <w:r w:rsidRPr="00FE21CD">
                              <w:rPr>
                                <w:b/>
                                <w:bCs/>
                                <w:color w:val="2F5496" w:themeColor="accent1" w:themeShade="BF"/>
                                <w:sz w:val="24"/>
                                <w:szCs w:val="24"/>
                              </w:rPr>
                              <w:t xml:space="preserve">What </w:t>
                            </w:r>
                            <w:r>
                              <w:rPr>
                                <w:b/>
                                <w:bCs/>
                                <w:color w:val="2F5496" w:themeColor="accent1" w:themeShade="BF"/>
                                <w:sz w:val="24"/>
                                <w:szCs w:val="24"/>
                              </w:rPr>
                              <w:t>is your priority action in this area considering:</w:t>
                            </w:r>
                          </w:p>
                          <w:p w14:paraId="1EC4A060" w14:textId="77777777" w:rsidR="002B27B7" w:rsidRPr="004056B8" w:rsidRDefault="002B27B7" w:rsidP="004056B8">
                            <w:pPr>
                              <w:pStyle w:val="CommentText"/>
                              <w:numPr>
                                <w:ilvl w:val="0"/>
                                <w:numId w:val="29"/>
                              </w:numPr>
                              <w:rPr>
                                <w:color w:val="2F5496" w:themeColor="accent1" w:themeShade="BF"/>
                                <w:sz w:val="24"/>
                                <w:szCs w:val="24"/>
                              </w:rPr>
                            </w:pPr>
                            <w:r w:rsidRPr="004056B8">
                              <w:rPr>
                                <w:color w:val="2F5496" w:themeColor="accent1" w:themeShade="BF"/>
                                <w:sz w:val="24"/>
                                <w:szCs w:val="24"/>
                              </w:rPr>
                              <w:t>Impact on your performance</w:t>
                            </w:r>
                            <w:r>
                              <w:rPr>
                                <w:color w:val="2F5496" w:themeColor="accent1" w:themeShade="BF"/>
                                <w:sz w:val="24"/>
                                <w:szCs w:val="24"/>
                              </w:rPr>
                              <w:t>?</w:t>
                            </w:r>
                          </w:p>
                          <w:p w14:paraId="78493885" w14:textId="77777777" w:rsidR="002B27B7" w:rsidRPr="004056B8" w:rsidRDefault="002B27B7" w:rsidP="004056B8">
                            <w:pPr>
                              <w:pStyle w:val="CommentText"/>
                              <w:numPr>
                                <w:ilvl w:val="0"/>
                                <w:numId w:val="29"/>
                              </w:numPr>
                              <w:rPr>
                                <w:color w:val="2F5496" w:themeColor="accent1" w:themeShade="BF"/>
                                <w:sz w:val="24"/>
                                <w:szCs w:val="24"/>
                              </w:rPr>
                            </w:pPr>
                            <w:r w:rsidRPr="004056B8">
                              <w:rPr>
                                <w:color w:val="2F5496" w:themeColor="accent1" w:themeShade="BF"/>
                                <w:sz w:val="24"/>
                                <w:szCs w:val="24"/>
                              </w:rPr>
                              <w:t>Importance to your role</w:t>
                            </w:r>
                            <w:r>
                              <w:rPr>
                                <w:color w:val="2F5496" w:themeColor="accent1" w:themeShade="BF"/>
                                <w:sz w:val="24"/>
                                <w:szCs w:val="24"/>
                              </w:rPr>
                              <w:t>?</w:t>
                            </w:r>
                          </w:p>
                          <w:p w14:paraId="2C0A489E" w14:textId="77777777" w:rsidR="002B27B7" w:rsidRPr="004056B8" w:rsidRDefault="002B27B7" w:rsidP="004056B8">
                            <w:pPr>
                              <w:pStyle w:val="ListParagraph"/>
                              <w:numPr>
                                <w:ilvl w:val="0"/>
                                <w:numId w:val="29"/>
                              </w:numPr>
                              <w:rPr>
                                <w:color w:val="2F5496" w:themeColor="accent1" w:themeShade="BF"/>
                                <w:sz w:val="24"/>
                                <w:szCs w:val="24"/>
                              </w:rPr>
                            </w:pPr>
                            <w:r w:rsidRPr="004056B8">
                              <w:rPr>
                                <w:color w:val="2F5496" w:themeColor="accent1" w:themeShade="BF"/>
                                <w:sz w:val="24"/>
                                <w:szCs w:val="24"/>
                              </w:rPr>
                              <w:t>Importance to your career development?</w:t>
                            </w:r>
                          </w:p>
                          <w:p w14:paraId="2190AA72" w14:textId="77777777" w:rsidR="002B27B7" w:rsidRPr="004056B8" w:rsidRDefault="002B27B7" w:rsidP="003763A7">
                            <w:pPr>
                              <w:rPr>
                                <w:color w:val="2F5496" w:themeColor="accent1" w:themeShade="BF"/>
                                <w:sz w:val="24"/>
                                <w:szCs w:val="24"/>
                              </w:rPr>
                            </w:pPr>
                          </w:p>
                          <w:p w14:paraId="45E7911C" w14:textId="77777777" w:rsidR="002B27B7" w:rsidRDefault="002B27B7" w:rsidP="003763A7">
                            <w:pPr>
                              <w:rPr>
                                <w:sz w:val="24"/>
                                <w:szCs w:val="24"/>
                              </w:rPr>
                            </w:pPr>
                          </w:p>
                          <w:p w14:paraId="5FB6B3C4" w14:textId="77777777" w:rsidR="002B27B7" w:rsidRDefault="002B27B7" w:rsidP="003763A7">
                            <w:pPr>
                              <w:rPr>
                                <w:sz w:val="24"/>
                                <w:szCs w:val="24"/>
                              </w:rPr>
                            </w:pPr>
                          </w:p>
                          <w:p w14:paraId="7F1B42D0" w14:textId="77777777" w:rsidR="002B27B7" w:rsidRDefault="002B27B7" w:rsidP="003763A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2C4EEE" id="Text Box 7" o:spid="_x0000_s1030" type="#_x0000_t202" style="position:absolute;margin-left:0;margin-top:.8pt;width:770.05pt;height:221.3pt;z-index:2516623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" fillcolor="window" strokeweight=".5pt">
                <v:textbox>
                  <w:txbxContent>
                    <w:p w14:paraId="3F6848FB" w14:textId="0A7AD333" w:rsidR="002B27B7" w:rsidRDefault="002B27B7" w:rsidP="003763A7">
                      <w:pPr>
                        <w:rPr>
                          <w:b/>
                          <w:bCs/>
                          <w:color w:val="2F5496" w:themeColor="accent1" w:themeShade="BF"/>
                          <w:sz w:val="24"/>
                          <w:szCs w:val="24"/>
                        </w:rPr>
                      </w:pPr>
                      <w:r w:rsidRPr="00FE21CD">
                        <w:rPr>
                          <w:b/>
                          <w:bCs/>
                          <w:color w:val="2F5496" w:themeColor="accent1" w:themeShade="BF"/>
                          <w:sz w:val="24"/>
                          <w:szCs w:val="24"/>
                        </w:rPr>
                        <w:t xml:space="preserve">What </w:t>
                      </w:r>
                      <w:r>
                        <w:rPr>
                          <w:b/>
                          <w:bCs/>
                          <w:color w:val="2F5496" w:themeColor="accent1" w:themeShade="BF"/>
                          <w:sz w:val="24"/>
                          <w:szCs w:val="24"/>
                        </w:rPr>
                        <w:t>is your priority action in this area considering:</w:t>
                      </w:r>
                    </w:p>
                    <w:p w14:paraId="1EC4A060" w14:textId="77777777" w:rsidR="002B27B7" w:rsidRPr="004056B8" w:rsidRDefault="002B27B7" w:rsidP="004056B8">
                      <w:pPr>
                        <w:pStyle w:val="CommentText"/>
                        <w:numPr>
                          <w:ilvl w:val="0"/>
                          <w:numId w:val="29"/>
                        </w:numPr>
                        <w:rPr>
                          <w:color w:val="2F5496" w:themeColor="accent1" w:themeShade="BF"/>
                          <w:sz w:val="24"/>
                          <w:szCs w:val="24"/>
                        </w:rPr>
                      </w:pPr>
                      <w:r w:rsidRPr="004056B8">
                        <w:rPr>
                          <w:color w:val="2F5496" w:themeColor="accent1" w:themeShade="BF"/>
                          <w:sz w:val="24"/>
                          <w:szCs w:val="24"/>
                        </w:rPr>
                        <w:t>Impact on your performance</w:t>
                      </w:r>
                      <w:r>
                        <w:rPr>
                          <w:color w:val="2F5496" w:themeColor="accent1" w:themeShade="BF"/>
                          <w:sz w:val="24"/>
                          <w:szCs w:val="24"/>
                        </w:rPr>
                        <w:t>?</w:t>
                      </w:r>
                    </w:p>
                    <w:p w14:paraId="78493885" w14:textId="77777777" w:rsidR="002B27B7" w:rsidRPr="004056B8" w:rsidRDefault="002B27B7" w:rsidP="004056B8">
                      <w:pPr>
                        <w:pStyle w:val="CommentText"/>
                        <w:numPr>
                          <w:ilvl w:val="0"/>
                          <w:numId w:val="29"/>
                        </w:numPr>
                        <w:rPr>
                          <w:color w:val="2F5496" w:themeColor="accent1" w:themeShade="BF"/>
                          <w:sz w:val="24"/>
                          <w:szCs w:val="24"/>
                        </w:rPr>
                      </w:pPr>
                      <w:r w:rsidRPr="004056B8">
                        <w:rPr>
                          <w:color w:val="2F5496" w:themeColor="accent1" w:themeShade="BF"/>
                          <w:sz w:val="24"/>
                          <w:szCs w:val="24"/>
                        </w:rPr>
                        <w:t>Importance to your role</w:t>
                      </w:r>
                      <w:r>
                        <w:rPr>
                          <w:color w:val="2F5496" w:themeColor="accent1" w:themeShade="BF"/>
                          <w:sz w:val="24"/>
                          <w:szCs w:val="24"/>
                        </w:rPr>
                        <w:t>?</w:t>
                      </w:r>
                    </w:p>
                    <w:p w14:paraId="2C0A489E" w14:textId="77777777" w:rsidR="002B27B7" w:rsidRPr="004056B8" w:rsidRDefault="002B27B7" w:rsidP="004056B8">
                      <w:pPr>
                        <w:pStyle w:val="ListParagraph"/>
                        <w:numPr>
                          <w:ilvl w:val="0"/>
                          <w:numId w:val="29"/>
                        </w:numPr>
                        <w:rPr>
                          <w:color w:val="2F5496" w:themeColor="accent1" w:themeShade="BF"/>
                          <w:sz w:val="24"/>
                          <w:szCs w:val="24"/>
                        </w:rPr>
                      </w:pPr>
                      <w:r w:rsidRPr="004056B8">
                        <w:rPr>
                          <w:color w:val="2F5496" w:themeColor="accent1" w:themeShade="BF"/>
                          <w:sz w:val="24"/>
                          <w:szCs w:val="24"/>
                        </w:rPr>
                        <w:t>Importance to your career development?</w:t>
                      </w:r>
                    </w:p>
                    <w:p w14:paraId="2190AA72" w14:textId="77777777" w:rsidR="002B27B7" w:rsidRPr="004056B8" w:rsidRDefault="002B27B7" w:rsidP="003763A7">
                      <w:pPr>
                        <w:rPr>
                          <w:color w:val="2F5496" w:themeColor="accent1" w:themeShade="BF"/>
                          <w:sz w:val="24"/>
                          <w:szCs w:val="24"/>
                        </w:rPr>
                      </w:pPr>
                    </w:p>
                    <w:p w14:paraId="45E7911C" w14:textId="77777777" w:rsidR="002B27B7" w:rsidRDefault="002B27B7" w:rsidP="003763A7">
                      <w:pPr>
                        <w:rPr>
                          <w:sz w:val="24"/>
                          <w:szCs w:val="24"/>
                        </w:rPr>
                      </w:pPr>
                    </w:p>
                    <w:p w14:paraId="5FB6B3C4" w14:textId="77777777" w:rsidR="002B27B7" w:rsidRDefault="002B27B7" w:rsidP="003763A7">
                      <w:pPr>
                        <w:rPr>
                          <w:sz w:val="24"/>
                          <w:szCs w:val="24"/>
                        </w:rPr>
                      </w:pPr>
                    </w:p>
                    <w:p w14:paraId="7F1B42D0" w14:textId="77777777" w:rsidR="002B27B7" w:rsidRDefault="002B27B7" w:rsidP="003763A7">
                      <w:pPr>
                        <w:rPr>
                          <w:sz w:val="24"/>
                          <w:szCs w:val="24"/>
                        </w:rPr>
                      </w:pPr>
                    </w:p>
                  </w:txbxContent>
                </v:textbox>
                <w10:wrap anchorx="margin"/>
              </v:shape>
            </w:pict>
          </mc:Fallback>
        </mc:AlternateContent>
      </w:r>
    </w:p>
    <w:p w14:paraId="43712C07" w14:textId="384D5E7D" w:rsidR="00D22316" w:rsidRDefault="00D22316"/>
    <w:p w14:paraId="526A74E1" w14:textId="39A9D44F" w:rsidR="00D22316" w:rsidRDefault="00D22316"/>
    <w:p w14:paraId="3F482F5E" w14:textId="29AA6CC3" w:rsidR="00D22316" w:rsidRDefault="00D22316">
      <w:pPr>
        <w:spacing w:after="160" w:line="259" w:lineRule="auto"/>
      </w:pPr>
      <w:r>
        <w:br w:type="page"/>
      </w:r>
    </w:p>
    <w:tbl>
      <w:tblPr>
        <w:tblW w:w="15388" w:type="dxa"/>
        <w:tblCellMar>
          <w:top w:w="57" w:type="dxa"/>
          <w:left w:w="57" w:type="dxa"/>
          <w:bottom w:w="57" w:type="dxa"/>
          <w:right w:w="57" w:type="dxa"/>
        </w:tblCellMar>
        <w:tblLook w:val="04A0" w:firstRow="1" w:lastRow="0" w:firstColumn="1" w:lastColumn="0" w:noHBand="0" w:noVBand="1"/>
      </w:tblPr>
      <w:tblGrid>
        <w:gridCol w:w="2846"/>
        <w:gridCol w:w="2877"/>
        <w:gridCol w:w="2877"/>
        <w:gridCol w:w="2877"/>
        <w:gridCol w:w="3911"/>
      </w:tblGrid>
      <w:tr w:rsidR="003106A1" w:rsidRPr="00ED0E3F" w14:paraId="0EDD524A" w14:textId="65682FCE" w:rsidTr="002B27B7">
        <w:tc>
          <w:tcPr>
            <w:tcW w:w="15388" w:type="dxa"/>
            <w:gridSpan w:val="5"/>
            <w:tcBorders>
              <w:top w:val="single" w:sz="4" w:space="0" w:color="auto"/>
              <w:left w:val="single" w:sz="4" w:space="0" w:color="auto"/>
              <w:bottom w:val="single" w:sz="4" w:space="0" w:color="auto"/>
              <w:right w:val="single" w:sz="4" w:space="0" w:color="auto"/>
            </w:tcBorders>
            <w:shd w:val="clear" w:color="auto" w:fill="002060"/>
            <w:tcMar>
              <w:top w:w="0" w:type="dxa"/>
              <w:left w:w="108" w:type="dxa"/>
              <w:bottom w:w="0" w:type="dxa"/>
              <w:right w:w="108" w:type="dxa"/>
            </w:tcMar>
          </w:tcPr>
          <w:p w14:paraId="0EF54FAE" w14:textId="77777777" w:rsidR="003106A1" w:rsidRDefault="003106A1" w:rsidP="00801164">
            <w:pPr>
              <w:jc w:val="center"/>
              <w:rPr>
                <w:b/>
                <w:bCs/>
                <w:color w:val="FFFFFF" w:themeColor="background1"/>
                <w:sz w:val="32"/>
                <w:szCs w:val="32"/>
              </w:rPr>
            </w:pPr>
            <w:r>
              <w:rPr>
                <w:b/>
                <w:bCs/>
                <w:color w:val="FFFFFF" w:themeColor="background1"/>
                <w:sz w:val="32"/>
                <w:szCs w:val="32"/>
              </w:rPr>
              <w:t>Enabling</w:t>
            </w:r>
          </w:p>
          <w:p w14:paraId="73FE9243" w14:textId="77777777" w:rsidR="003106A1" w:rsidRPr="00D22316" w:rsidRDefault="003106A1" w:rsidP="00D22316">
            <w:pPr>
              <w:jc w:val="center"/>
              <w:rPr>
                <w:color w:val="FFFFFF" w:themeColor="background1"/>
              </w:rPr>
            </w:pPr>
            <w:r w:rsidRPr="00D22316">
              <w:rPr>
                <w:b/>
                <w:bCs/>
                <w:color w:val="FFFFFF" w:themeColor="background1"/>
              </w:rPr>
              <w:t xml:space="preserve">The Queen Mary Leader </w:t>
            </w:r>
            <w:r>
              <w:rPr>
                <w:b/>
                <w:bCs/>
                <w:color w:val="FFFFFF" w:themeColor="background1"/>
              </w:rPr>
              <w:t>enables others</w:t>
            </w:r>
            <w:r w:rsidRPr="00D22316">
              <w:rPr>
                <w:color w:val="FFFFFF" w:themeColor="background1"/>
              </w:rPr>
              <w:t xml:space="preserve">. Demonstrating an ability to empower others, fostering a sense of commitment and ownership and a culture of creativity and innovation.  They encourage cross-team and in-team working, and facilitate the effective use of resources to achieve results. </w:t>
            </w:r>
          </w:p>
          <w:p w14:paraId="68FED3C4" w14:textId="77777777" w:rsidR="003106A1" w:rsidRDefault="003106A1" w:rsidP="00801164">
            <w:pPr>
              <w:jc w:val="center"/>
              <w:rPr>
                <w:b/>
                <w:bCs/>
                <w:color w:val="FFFFFF" w:themeColor="background1"/>
                <w:sz w:val="32"/>
                <w:szCs w:val="32"/>
              </w:rPr>
            </w:pPr>
          </w:p>
        </w:tc>
      </w:tr>
      <w:tr w:rsidR="002B27B7" w:rsidRPr="00AB6DBF" w14:paraId="6F960C8A" w14:textId="77777777" w:rsidTr="000C4A07">
        <w:tc>
          <w:tcPr>
            <w:tcW w:w="28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7F5489" w14:textId="77777777" w:rsidR="002B27B7" w:rsidRDefault="002B27B7" w:rsidP="002B27B7">
            <w:pPr>
              <w:rPr>
                <w:b/>
                <w:bCs/>
                <w:color w:val="2F5496" w:themeColor="accent1" w:themeShade="BF"/>
              </w:rPr>
            </w:pPr>
            <w:r w:rsidRPr="00AB6DBF">
              <w:rPr>
                <w:b/>
                <w:bCs/>
                <w:color w:val="2F5496" w:themeColor="accent1" w:themeShade="BF"/>
              </w:rPr>
              <w:t xml:space="preserve">The Queen Mary </w:t>
            </w:r>
          </w:p>
          <w:p w14:paraId="66DADEA3" w14:textId="77777777" w:rsidR="002B27B7" w:rsidRPr="00AB6DBF" w:rsidRDefault="002B27B7" w:rsidP="002B27B7">
            <w:pPr>
              <w:rPr>
                <w:b/>
                <w:bCs/>
                <w:color w:val="2F5496" w:themeColor="accent1" w:themeShade="BF"/>
              </w:rPr>
            </w:pPr>
            <w:r w:rsidRPr="00AB6DBF">
              <w:rPr>
                <w:b/>
                <w:bCs/>
                <w:color w:val="2F5496" w:themeColor="accent1" w:themeShade="BF"/>
              </w:rPr>
              <w:t>leader will …</w:t>
            </w:r>
          </w:p>
        </w:tc>
        <w:tc>
          <w:tcPr>
            <w:tcW w:w="28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59C0F5E" w14:textId="77777777" w:rsidR="002B27B7" w:rsidRPr="002B27B7" w:rsidRDefault="002B27B7" w:rsidP="002B27B7">
            <w:pPr>
              <w:pStyle w:val="ListParagraph"/>
              <w:numPr>
                <w:ilvl w:val="0"/>
                <w:numId w:val="31"/>
              </w:numPr>
              <w:ind w:left="312" w:hanging="235"/>
              <w:rPr>
                <w:b/>
                <w:bCs/>
                <w:color w:val="2F5496" w:themeColor="accent1" w:themeShade="BF"/>
              </w:rPr>
            </w:pPr>
            <w:r w:rsidRPr="002B27B7">
              <w:rPr>
                <w:b/>
                <w:bCs/>
                <w:color w:val="2F5496" w:themeColor="accent1" w:themeShade="BF"/>
              </w:rPr>
              <w:t>Do I already demonstrate this?</w:t>
            </w:r>
          </w:p>
          <w:p w14:paraId="7F068886" w14:textId="77777777" w:rsidR="002B27B7" w:rsidRPr="002B27B7" w:rsidRDefault="002B27B7" w:rsidP="002B27B7">
            <w:pPr>
              <w:pStyle w:val="ListParagraph"/>
              <w:numPr>
                <w:ilvl w:val="0"/>
                <w:numId w:val="31"/>
              </w:numPr>
              <w:ind w:left="312" w:hanging="235"/>
              <w:rPr>
                <w:b/>
                <w:bCs/>
                <w:color w:val="2F5496" w:themeColor="accent1" w:themeShade="BF"/>
              </w:rPr>
            </w:pPr>
            <w:r w:rsidRPr="002B27B7">
              <w:rPr>
                <w:b/>
                <w:bCs/>
                <w:color w:val="2F5496" w:themeColor="accent1" w:themeShade="BF"/>
              </w:rPr>
              <w:t>If so, how do I do that?</w:t>
            </w:r>
          </w:p>
          <w:p w14:paraId="38B074CA" w14:textId="77777777" w:rsidR="002B27B7" w:rsidRPr="002B27B7" w:rsidRDefault="002B27B7" w:rsidP="002B27B7">
            <w:pPr>
              <w:pStyle w:val="ListParagraph"/>
              <w:numPr>
                <w:ilvl w:val="0"/>
                <w:numId w:val="31"/>
              </w:numPr>
              <w:ind w:left="312" w:hanging="235"/>
              <w:rPr>
                <w:b/>
                <w:bCs/>
                <w:color w:val="2F5496" w:themeColor="accent1" w:themeShade="BF"/>
              </w:rPr>
            </w:pPr>
            <w:r w:rsidRPr="002B27B7">
              <w:rPr>
                <w:b/>
                <w:bCs/>
                <w:color w:val="2F5496" w:themeColor="accent1" w:themeShade="BF"/>
              </w:rPr>
              <w:t xml:space="preserve">What do I do well? </w:t>
            </w:r>
          </w:p>
          <w:p w14:paraId="647D49D0" w14:textId="77777777" w:rsidR="002B27B7" w:rsidRPr="002B27B7" w:rsidRDefault="002B27B7" w:rsidP="002B27B7">
            <w:pPr>
              <w:pStyle w:val="ListParagraph"/>
              <w:numPr>
                <w:ilvl w:val="0"/>
                <w:numId w:val="31"/>
              </w:numPr>
              <w:ind w:left="312" w:hanging="235"/>
              <w:rPr>
                <w:b/>
                <w:bCs/>
                <w:color w:val="2F5496" w:themeColor="accent1" w:themeShade="BF"/>
              </w:rPr>
            </w:pPr>
            <w:r w:rsidRPr="002B27B7">
              <w:rPr>
                <w:b/>
                <w:bCs/>
                <w:color w:val="2F5496" w:themeColor="accent1" w:themeShade="BF"/>
              </w:rPr>
              <w:t>And when do I do it well?</w:t>
            </w:r>
          </w:p>
        </w:tc>
        <w:tc>
          <w:tcPr>
            <w:tcW w:w="28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585A800" w14:textId="77777777" w:rsidR="002B27B7" w:rsidRPr="00AB6DBF" w:rsidRDefault="002B27B7" w:rsidP="002B27B7">
            <w:pPr>
              <w:pStyle w:val="ListParagraph"/>
              <w:numPr>
                <w:ilvl w:val="0"/>
                <w:numId w:val="31"/>
              </w:numPr>
              <w:ind w:left="312" w:hanging="235"/>
              <w:rPr>
                <w:b/>
                <w:bCs/>
                <w:color w:val="2F5496" w:themeColor="accent1" w:themeShade="BF"/>
              </w:rPr>
            </w:pPr>
            <w:r w:rsidRPr="00AB6DBF">
              <w:rPr>
                <w:b/>
                <w:bCs/>
                <w:color w:val="2F5496" w:themeColor="accent1" w:themeShade="BF"/>
              </w:rPr>
              <w:t xml:space="preserve">How could I do more of this? </w:t>
            </w:r>
          </w:p>
          <w:p w14:paraId="638AD001" w14:textId="77777777" w:rsidR="002B27B7" w:rsidRPr="00AB6DBF" w:rsidRDefault="002B27B7" w:rsidP="002B27B7">
            <w:pPr>
              <w:pStyle w:val="ListParagraph"/>
              <w:numPr>
                <w:ilvl w:val="0"/>
                <w:numId w:val="31"/>
              </w:numPr>
              <w:ind w:left="312" w:hanging="235"/>
              <w:rPr>
                <w:b/>
                <w:bCs/>
                <w:color w:val="2F5496" w:themeColor="accent1" w:themeShade="BF"/>
              </w:rPr>
            </w:pPr>
            <w:r w:rsidRPr="00AB6DBF">
              <w:rPr>
                <w:b/>
                <w:bCs/>
                <w:color w:val="2F5496" w:themeColor="accent1" w:themeShade="BF"/>
              </w:rPr>
              <w:t xml:space="preserve">What is important for my role </w:t>
            </w:r>
            <w:r w:rsidRPr="69E4B73F">
              <w:rPr>
                <w:b/>
                <w:bCs/>
                <w:color w:val="2F5496" w:themeColor="accent1" w:themeShade="BF"/>
              </w:rPr>
              <w:t>that</w:t>
            </w:r>
            <w:r w:rsidRPr="00AB6DBF">
              <w:rPr>
                <w:b/>
                <w:bCs/>
                <w:color w:val="2F5496" w:themeColor="accent1" w:themeShade="BF"/>
              </w:rPr>
              <w:t xml:space="preserve"> I need to focus on? </w:t>
            </w:r>
          </w:p>
        </w:tc>
        <w:tc>
          <w:tcPr>
            <w:tcW w:w="28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F5AA58E" w14:textId="77777777" w:rsidR="002B27B7" w:rsidRPr="00AB6DBF" w:rsidRDefault="002B27B7" w:rsidP="002B27B7">
            <w:pPr>
              <w:rPr>
                <w:b/>
                <w:bCs/>
                <w:color w:val="2F5496" w:themeColor="accent1" w:themeShade="BF"/>
              </w:rPr>
            </w:pPr>
            <w:r w:rsidRPr="114246CE">
              <w:rPr>
                <w:b/>
                <w:bCs/>
                <w:color w:val="2F5496" w:themeColor="accent1" w:themeShade="BF"/>
              </w:rPr>
              <w:t>Examples of development activities might include:</w:t>
            </w:r>
          </w:p>
        </w:tc>
        <w:tc>
          <w:tcPr>
            <w:tcW w:w="3911" w:type="dxa"/>
            <w:tcBorders>
              <w:top w:val="single" w:sz="4" w:space="0" w:color="auto"/>
              <w:left w:val="nil"/>
              <w:bottom w:val="single" w:sz="8" w:space="0" w:color="auto"/>
              <w:right w:val="single" w:sz="8" w:space="0" w:color="auto"/>
            </w:tcBorders>
            <w:vAlign w:val="center"/>
          </w:tcPr>
          <w:p w14:paraId="338E27B5" w14:textId="77777777" w:rsidR="002B27B7" w:rsidRPr="00AB6DBF" w:rsidRDefault="002B27B7" w:rsidP="002B27B7">
            <w:pPr>
              <w:rPr>
                <w:b/>
                <w:bCs/>
                <w:color w:val="2F5496" w:themeColor="accent1" w:themeShade="BF"/>
              </w:rPr>
            </w:pPr>
            <w:r>
              <w:rPr>
                <w:b/>
                <w:bCs/>
                <w:color w:val="2F5496" w:themeColor="accent1" w:themeShade="BF"/>
              </w:rPr>
              <w:t>Some suggestions from LinkedIn Learning that would support this area:</w:t>
            </w:r>
          </w:p>
        </w:tc>
      </w:tr>
      <w:tr w:rsidR="003106A1" w14:paraId="2318C15E" w14:textId="4DCE394B" w:rsidTr="000C4A07">
        <w:trPr>
          <w:trHeight w:val="3402"/>
        </w:trPr>
        <w:tc>
          <w:tcPr>
            <w:tcW w:w="2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43BB9D" w14:textId="4D2228E9" w:rsidR="003106A1" w:rsidRPr="00D22316" w:rsidRDefault="003106A1" w:rsidP="002B27B7">
            <w:pPr>
              <w:numPr>
                <w:ilvl w:val="0"/>
                <w:numId w:val="16"/>
              </w:numPr>
              <w:tabs>
                <w:tab w:val="clear" w:pos="360"/>
                <w:tab w:val="num" w:pos="720"/>
              </w:tabs>
              <w:rPr>
                <w:color w:val="2F5496" w:themeColor="accent1" w:themeShade="BF"/>
              </w:rPr>
            </w:pPr>
            <w:r w:rsidRPr="000A7712">
              <w:rPr>
                <w:b/>
                <w:bCs/>
                <w:color w:val="2F5496" w:themeColor="accent1" w:themeShade="BF"/>
              </w:rPr>
              <w:t>Be willing to challenge themselves and others;</w:t>
            </w:r>
            <w:r w:rsidRPr="000A7712">
              <w:rPr>
                <w:color w:val="2F5496" w:themeColor="accent1" w:themeShade="BF"/>
              </w:rPr>
              <w:t xml:space="preserve"> give honest, constructive feedback to promote development. Express positive expectations of others, speak of team members in positive terms, supporting others and acknowledging their strengths. </w:t>
            </w: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81665A" w14:textId="77777777" w:rsidR="003106A1" w:rsidRPr="00FE21CD" w:rsidRDefault="003106A1" w:rsidP="00801164">
            <w:pPr>
              <w:rPr>
                <w:color w:val="2F5496" w:themeColor="accent1" w:themeShade="BF"/>
              </w:rPr>
            </w:pP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406F53" w14:textId="77777777" w:rsidR="003106A1" w:rsidRPr="00FE21CD" w:rsidRDefault="003106A1" w:rsidP="00801164">
            <w:pPr>
              <w:rPr>
                <w:color w:val="2F5496" w:themeColor="accent1" w:themeShade="BF"/>
              </w:rPr>
            </w:pP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94EC48" w14:textId="313FEBC1" w:rsidR="003106A1" w:rsidRDefault="003106A1" w:rsidP="00E06D46">
            <w:pPr>
              <w:pStyle w:val="ListParagraph"/>
              <w:numPr>
                <w:ilvl w:val="0"/>
                <w:numId w:val="23"/>
              </w:numPr>
              <w:tabs>
                <w:tab w:val="clear" w:pos="720"/>
              </w:tabs>
              <w:ind w:left="317"/>
              <w:rPr>
                <w:color w:val="2F5496" w:themeColor="accent1" w:themeShade="BF"/>
                <w:sz w:val="20"/>
                <w:szCs w:val="20"/>
              </w:rPr>
            </w:pPr>
            <w:r w:rsidRPr="224F67E7">
              <w:rPr>
                <w:color w:val="2F5496" w:themeColor="accent1" w:themeShade="BF"/>
                <w:sz w:val="20"/>
                <w:szCs w:val="20"/>
              </w:rPr>
              <w:t>Practice giving constructive feedback: just one thing (Google: Conscious gratitude) each day.</w:t>
            </w:r>
          </w:p>
          <w:p w14:paraId="51CF4942" w14:textId="02E7E432" w:rsidR="003106A1" w:rsidRDefault="003106A1" w:rsidP="00E06D46">
            <w:pPr>
              <w:pStyle w:val="ListParagraph"/>
              <w:numPr>
                <w:ilvl w:val="0"/>
                <w:numId w:val="23"/>
              </w:numPr>
              <w:tabs>
                <w:tab w:val="clear" w:pos="720"/>
              </w:tabs>
              <w:ind w:left="317"/>
              <w:rPr>
                <w:color w:val="2F5496" w:themeColor="accent1" w:themeShade="BF"/>
                <w:sz w:val="20"/>
                <w:szCs w:val="20"/>
              </w:rPr>
            </w:pPr>
            <w:r w:rsidRPr="114246CE">
              <w:rPr>
                <w:color w:val="2F5496" w:themeColor="accent1" w:themeShade="BF"/>
                <w:sz w:val="20"/>
                <w:szCs w:val="20"/>
              </w:rPr>
              <w:t xml:space="preserve">Role model </w:t>
            </w:r>
            <w:hyperlink r:id="rId88" w:history="1">
              <w:r w:rsidRPr="006D42CC">
                <w:rPr>
                  <w:rStyle w:val="Hyperlink"/>
                  <w:sz w:val="20"/>
                  <w:szCs w:val="20"/>
                </w:rPr>
                <w:t>Our Values in action</w:t>
              </w:r>
            </w:hyperlink>
          </w:p>
          <w:p w14:paraId="30721191" w14:textId="4022EB47" w:rsidR="003106A1" w:rsidRPr="000C4A07" w:rsidRDefault="003106A1" w:rsidP="00801164">
            <w:pPr>
              <w:pStyle w:val="ListParagraph"/>
              <w:numPr>
                <w:ilvl w:val="0"/>
                <w:numId w:val="23"/>
              </w:numPr>
              <w:tabs>
                <w:tab w:val="clear" w:pos="720"/>
              </w:tabs>
              <w:ind w:left="317"/>
              <w:rPr>
                <w:color w:val="2F5496" w:themeColor="accent1" w:themeShade="BF"/>
                <w:sz w:val="20"/>
                <w:szCs w:val="20"/>
              </w:rPr>
            </w:pPr>
            <w:r w:rsidRPr="224F67E7">
              <w:rPr>
                <w:color w:val="2F5496" w:themeColor="accent1" w:themeShade="BF"/>
                <w:sz w:val="20"/>
                <w:szCs w:val="20"/>
              </w:rPr>
              <w:t xml:space="preserve">Share your expertise with new colleagues:  set up or use a buddy system for new staff (to pair up with someone more experienced in that role). </w:t>
            </w:r>
          </w:p>
        </w:tc>
        <w:tc>
          <w:tcPr>
            <w:tcW w:w="3911" w:type="dxa"/>
            <w:tcBorders>
              <w:top w:val="single" w:sz="8" w:space="0" w:color="auto"/>
              <w:left w:val="nil"/>
              <w:bottom w:val="single" w:sz="8" w:space="0" w:color="auto"/>
              <w:right w:val="single" w:sz="8" w:space="0" w:color="auto"/>
            </w:tcBorders>
          </w:tcPr>
          <w:p w14:paraId="49E9C61D" w14:textId="77777777" w:rsidR="003106A1" w:rsidRDefault="002B27B7" w:rsidP="00801164">
            <w:pPr>
              <w:rPr>
                <w:color w:val="2F5496" w:themeColor="accent1" w:themeShade="BF"/>
              </w:rPr>
            </w:pPr>
            <w:hyperlink r:id="rId89" w:history="1">
              <w:r w:rsidR="00B36EA2" w:rsidRPr="00B36EA2">
                <w:rPr>
                  <w:rStyle w:val="Hyperlink"/>
                </w:rPr>
                <w:t>Leading Virtually: Vulnerabi</w:t>
              </w:r>
              <w:r w:rsidR="00B36EA2">
                <w:rPr>
                  <w:rStyle w:val="Hyperlink"/>
                </w:rPr>
                <w:t>l</w:t>
              </w:r>
              <w:r w:rsidR="00B36EA2" w:rsidRPr="00B36EA2">
                <w:rPr>
                  <w:rStyle w:val="Hyperlink"/>
                </w:rPr>
                <w:t>ity and Presence</w:t>
              </w:r>
            </w:hyperlink>
          </w:p>
          <w:p w14:paraId="56D73C2D" w14:textId="77777777" w:rsidR="00484F52" w:rsidRDefault="00484F52" w:rsidP="00801164">
            <w:pPr>
              <w:rPr>
                <w:color w:val="2F5496" w:themeColor="accent1" w:themeShade="BF"/>
              </w:rPr>
            </w:pPr>
          </w:p>
          <w:p w14:paraId="1099F14C" w14:textId="77777777" w:rsidR="00484F52" w:rsidRDefault="002B27B7" w:rsidP="00484F52">
            <w:pPr>
              <w:rPr>
                <w:color w:val="1155CC"/>
                <w:u w:val="single"/>
              </w:rPr>
            </w:pPr>
            <w:hyperlink r:id="rId90" w:history="1">
              <w:r w:rsidR="00484F52">
                <w:rPr>
                  <w:rStyle w:val="Hyperlink"/>
                </w:rPr>
                <w:t>Holding Yourself Accountable</w:t>
              </w:r>
            </w:hyperlink>
          </w:p>
          <w:p w14:paraId="504B37AC" w14:textId="77777777" w:rsidR="00AA669D" w:rsidRDefault="00AA669D" w:rsidP="00484F52">
            <w:pPr>
              <w:rPr>
                <w:color w:val="1155CC"/>
                <w:u w:val="single"/>
              </w:rPr>
            </w:pPr>
          </w:p>
          <w:p w14:paraId="4D50C2AE" w14:textId="77777777" w:rsidR="00AA669D" w:rsidRDefault="002B27B7" w:rsidP="00AA669D">
            <w:pPr>
              <w:rPr>
                <w:color w:val="1155CC"/>
                <w:u w:val="single"/>
              </w:rPr>
            </w:pPr>
            <w:hyperlink r:id="rId91" w:history="1">
              <w:r w:rsidR="00AA669D">
                <w:rPr>
                  <w:rStyle w:val="Hyperlink"/>
                </w:rPr>
                <w:t>Delivering Employee Feedback</w:t>
              </w:r>
            </w:hyperlink>
          </w:p>
          <w:p w14:paraId="7B78C663" w14:textId="28621BF5" w:rsidR="00484F52" w:rsidRPr="00FE21CD" w:rsidRDefault="00484F52" w:rsidP="00801164">
            <w:pPr>
              <w:rPr>
                <w:color w:val="2F5496" w:themeColor="accent1" w:themeShade="BF"/>
              </w:rPr>
            </w:pPr>
          </w:p>
        </w:tc>
      </w:tr>
      <w:tr w:rsidR="003106A1" w14:paraId="044F8666" w14:textId="627A585C" w:rsidTr="002B27B7">
        <w:tc>
          <w:tcPr>
            <w:tcW w:w="2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BEF6E3" w14:textId="1C7416C1" w:rsidR="003106A1" w:rsidRPr="00D22316" w:rsidRDefault="003106A1" w:rsidP="002B27B7">
            <w:pPr>
              <w:numPr>
                <w:ilvl w:val="0"/>
                <w:numId w:val="16"/>
              </w:numPr>
              <w:tabs>
                <w:tab w:val="clear" w:pos="360"/>
                <w:tab w:val="num" w:pos="720"/>
              </w:tabs>
              <w:rPr>
                <w:color w:val="2F5496" w:themeColor="accent1" w:themeShade="BF"/>
              </w:rPr>
            </w:pPr>
            <w:r w:rsidRPr="000A7712">
              <w:rPr>
                <w:b/>
                <w:bCs/>
                <w:color w:val="2F5496" w:themeColor="accent1" w:themeShade="BF"/>
              </w:rPr>
              <w:t>Encourage and support others to develop their decision-making,</w:t>
            </w:r>
            <w:r w:rsidRPr="000A7712">
              <w:rPr>
                <w:color w:val="2F5496" w:themeColor="accent1" w:themeShade="BF"/>
              </w:rPr>
              <w:t xml:space="preserve"> produce innovative solutions and to consider the impact of their choices. Prioritise workloads effectively to ensure a balance between successful delivery and individual wellbeing. Give credit to others who have performed well.</w:t>
            </w: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121DBC" w14:textId="77777777" w:rsidR="003106A1" w:rsidRPr="00FE21CD" w:rsidRDefault="003106A1" w:rsidP="00801164">
            <w:pPr>
              <w:rPr>
                <w:color w:val="2F5496" w:themeColor="accent1" w:themeShade="BF"/>
              </w:rPr>
            </w:pP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0B82C7" w14:textId="77777777" w:rsidR="003106A1" w:rsidRPr="00FE21CD" w:rsidRDefault="003106A1" w:rsidP="00801164">
            <w:pPr>
              <w:rPr>
                <w:color w:val="2F5496" w:themeColor="accent1" w:themeShade="BF"/>
              </w:rPr>
            </w:pP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77EB1E" w14:textId="01CAF0FB" w:rsidR="003106A1" w:rsidRDefault="003106A1" w:rsidP="008541AA">
            <w:pPr>
              <w:pStyle w:val="ListParagraph"/>
              <w:numPr>
                <w:ilvl w:val="0"/>
                <w:numId w:val="23"/>
              </w:numPr>
              <w:tabs>
                <w:tab w:val="clear" w:pos="720"/>
              </w:tabs>
              <w:ind w:left="317"/>
              <w:rPr>
                <w:color w:val="2F5496" w:themeColor="accent1" w:themeShade="BF"/>
                <w:sz w:val="20"/>
                <w:szCs w:val="20"/>
              </w:rPr>
            </w:pPr>
            <w:r>
              <w:rPr>
                <w:color w:val="2F5496" w:themeColor="accent1" w:themeShade="BF"/>
                <w:sz w:val="20"/>
                <w:szCs w:val="20"/>
              </w:rPr>
              <w:t xml:space="preserve">Explore Coaching skills consider formal </w:t>
            </w:r>
            <w:r w:rsidRPr="69E4B73F">
              <w:rPr>
                <w:color w:val="2F5496" w:themeColor="accent1" w:themeShade="BF"/>
                <w:sz w:val="20"/>
                <w:szCs w:val="20"/>
              </w:rPr>
              <w:t>learning.</w:t>
            </w:r>
          </w:p>
          <w:p w14:paraId="1BB1EB89" w14:textId="24FE87B2" w:rsidR="003106A1" w:rsidRPr="004056B8" w:rsidRDefault="003106A1" w:rsidP="008541AA">
            <w:pPr>
              <w:pStyle w:val="ListParagraph"/>
              <w:numPr>
                <w:ilvl w:val="0"/>
                <w:numId w:val="23"/>
              </w:numPr>
              <w:tabs>
                <w:tab w:val="clear" w:pos="720"/>
              </w:tabs>
              <w:ind w:left="317"/>
              <w:rPr>
                <w:color w:val="2F5496" w:themeColor="accent1" w:themeShade="BF"/>
                <w:sz w:val="20"/>
                <w:szCs w:val="20"/>
              </w:rPr>
            </w:pPr>
            <w:r w:rsidRPr="004056B8">
              <w:rPr>
                <w:color w:val="2F5496" w:themeColor="accent1" w:themeShade="BF"/>
                <w:sz w:val="20"/>
                <w:szCs w:val="20"/>
              </w:rPr>
              <w:t>Once you have a solution, think of a colleague that thinks differently to you and ask them to explore and evaluate your idea using their different approach or perspective.</w:t>
            </w:r>
          </w:p>
          <w:p w14:paraId="53A877A7" w14:textId="5583C4D6" w:rsidR="003106A1" w:rsidRPr="005C47A8" w:rsidRDefault="003106A1" w:rsidP="008541AA">
            <w:pPr>
              <w:pStyle w:val="ListParagraph"/>
              <w:numPr>
                <w:ilvl w:val="0"/>
                <w:numId w:val="23"/>
              </w:numPr>
              <w:tabs>
                <w:tab w:val="clear" w:pos="720"/>
              </w:tabs>
              <w:ind w:left="317"/>
              <w:rPr>
                <w:color w:val="2F5496" w:themeColor="accent1" w:themeShade="BF"/>
                <w:sz w:val="20"/>
                <w:szCs w:val="20"/>
              </w:rPr>
            </w:pPr>
            <w:r w:rsidRPr="004056B8">
              <w:rPr>
                <w:color w:val="2F5496" w:themeColor="accent1" w:themeShade="BF"/>
                <w:sz w:val="20"/>
                <w:szCs w:val="20"/>
              </w:rPr>
              <w:t xml:space="preserve">This week spot someone doing something well and praise them for it. </w:t>
            </w:r>
          </w:p>
          <w:p w14:paraId="02A4B8BB" w14:textId="77777777" w:rsidR="003106A1" w:rsidRPr="00FE21CD" w:rsidRDefault="003106A1" w:rsidP="00801164">
            <w:pPr>
              <w:rPr>
                <w:color w:val="2F5496" w:themeColor="accent1" w:themeShade="BF"/>
              </w:rPr>
            </w:pPr>
          </w:p>
        </w:tc>
        <w:tc>
          <w:tcPr>
            <w:tcW w:w="3911" w:type="dxa"/>
            <w:tcBorders>
              <w:top w:val="single" w:sz="8" w:space="0" w:color="auto"/>
              <w:left w:val="nil"/>
              <w:bottom w:val="single" w:sz="8" w:space="0" w:color="auto"/>
              <w:right w:val="single" w:sz="8" w:space="0" w:color="auto"/>
            </w:tcBorders>
          </w:tcPr>
          <w:p w14:paraId="022EBE2A" w14:textId="77777777" w:rsidR="003106A1" w:rsidRDefault="002B27B7" w:rsidP="00B36EA2">
            <w:pPr>
              <w:rPr>
                <w:color w:val="2F5496" w:themeColor="accent1" w:themeShade="BF"/>
                <w:sz w:val="20"/>
                <w:szCs w:val="20"/>
              </w:rPr>
            </w:pPr>
            <w:hyperlink r:id="rId92" w:history="1">
              <w:r w:rsidR="00D37D48" w:rsidRPr="00D37D48">
                <w:rPr>
                  <w:rStyle w:val="Hyperlink"/>
                  <w:sz w:val="20"/>
                  <w:szCs w:val="20"/>
                </w:rPr>
                <w:t>Creating the conditions for others to thrive</w:t>
              </w:r>
            </w:hyperlink>
          </w:p>
          <w:p w14:paraId="3EE1A4C8" w14:textId="77777777" w:rsidR="0010586A" w:rsidRDefault="0010586A" w:rsidP="0010586A">
            <w:pPr>
              <w:rPr>
                <w:color w:val="2F5496" w:themeColor="accent1" w:themeShade="BF"/>
                <w:sz w:val="20"/>
                <w:szCs w:val="20"/>
              </w:rPr>
            </w:pPr>
          </w:p>
          <w:p w14:paraId="5E34D59B" w14:textId="77777777" w:rsidR="0010586A" w:rsidRDefault="002B27B7" w:rsidP="0010586A">
            <w:pPr>
              <w:rPr>
                <w:sz w:val="20"/>
                <w:szCs w:val="20"/>
              </w:rPr>
            </w:pPr>
            <w:hyperlink r:id="rId93" w:history="1">
              <w:r w:rsidR="0010586A" w:rsidRPr="0010586A">
                <w:rPr>
                  <w:rStyle w:val="Hyperlink"/>
                  <w:sz w:val="20"/>
                  <w:szCs w:val="20"/>
                </w:rPr>
                <w:t>Executive Leadership</w:t>
              </w:r>
            </w:hyperlink>
          </w:p>
          <w:p w14:paraId="3A2C1313" w14:textId="77777777" w:rsidR="008608FC" w:rsidRDefault="008608FC" w:rsidP="0010586A">
            <w:pPr>
              <w:rPr>
                <w:sz w:val="20"/>
                <w:szCs w:val="20"/>
              </w:rPr>
            </w:pPr>
          </w:p>
          <w:p w14:paraId="5C12B05A" w14:textId="77777777" w:rsidR="008608FC" w:rsidRDefault="002B27B7" w:rsidP="008608FC">
            <w:pPr>
              <w:rPr>
                <w:color w:val="1155CC"/>
                <w:u w:val="single"/>
              </w:rPr>
            </w:pPr>
            <w:hyperlink r:id="rId94" w:history="1">
              <w:r w:rsidR="008608FC">
                <w:rPr>
                  <w:rStyle w:val="Hyperlink"/>
                </w:rPr>
                <w:t>Leadership: Practical Skills</w:t>
              </w:r>
            </w:hyperlink>
          </w:p>
          <w:p w14:paraId="22F55A44" w14:textId="77777777" w:rsidR="00AA669D" w:rsidRDefault="00AA669D" w:rsidP="008608FC">
            <w:pPr>
              <w:rPr>
                <w:color w:val="1155CC"/>
                <w:u w:val="single"/>
              </w:rPr>
            </w:pPr>
          </w:p>
          <w:p w14:paraId="464B1DBE" w14:textId="77777777" w:rsidR="00482457" w:rsidRDefault="002B27B7" w:rsidP="00482457">
            <w:pPr>
              <w:rPr>
                <w:color w:val="1155CC"/>
                <w:u w:val="single"/>
              </w:rPr>
            </w:pPr>
            <w:hyperlink r:id="rId95" w:history="1">
              <w:r w:rsidR="00482457">
                <w:rPr>
                  <w:rStyle w:val="Hyperlink"/>
                </w:rPr>
                <w:t>Recognizing and Rewarding Your Workers</w:t>
              </w:r>
            </w:hyperlink>
          </w:p>
          <w:p w14:paraId="15B0E49C" w14:textId="77777777" w:rsidR="00AA669D" w:rsidRDefault="00AA669D" w:rsidP="008608FC">
            <w:pPr>
              <w:rPr>
                <w:color w:val="1155CC"/>
                <w:u w:val="single"/>
              </w:rPr>
            </w:pPr>
          </w:p>
          <w:p w14:paraId="0A9CAA8D" w14:textId="2BF391C6" w:rsidR="008608FC" w:rsidRPr="0010586A" w:rsidRDefault="008608FC" w:rsidP="0010586A">
            <w:pPr>
              <w:rPr>
                <w:sz w:val="20"/>
                <w:szCs w:val="20"/>
              </w:rPr>
            </w:pPr>
          </w:p>
        </w:tc>
      </w:tr>
      <w:tr w:rsidR="003106A1" w14:paraId="1E7AEA5F" w14:textId="21918546" w:rsidTr="000C4A07">
        <w:trPr>
          <w:trHeight w:val="4535"/>
        </w:trPr>
        <w:tc>
          <w:tcPr>
            <w:tcW w:w="2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2E6BAC" w14:textId="77777777" w:rsidR="003106A1" w:rsidRPr="000A7712" w:rsidRDefault="003106A1" w:rsidP="000A7712">
            <w:pPr>
              <w:numPr>
                <w:ilvl w:val="0"/>
                <w:numId w:val="16"/>
              </w:numPr>
              <w:tabs>
                <w:tab w:val="clear" w:pos="360"/>
                <w:tab w:val="num" w:pos="720"/>
              </w:tabs>
              <w:rPr>
                <w:color w:val="2F5496" w:themeColor="accent1" w:themeShade="BF"/>
              </w:rPr>
            </w:pPr>
            <w:r w:rsidRPr="000A7712">
              <w:rPr>
                <w:b/>
                <w:bCs/>
                <w:color w:val="2F5496" w:themeColor="accent1" w:themeShade="BF"/>
              </w:rPr>
              <w:t>Invest in the potential of those around them</w:t>
            </w:r>
            <w:r w:rsidRPr="000A7712">
              <w:rPr>
                <w:color w:val="2F5496" w:themeColor="accent1" w:themeShade="BF"/>
              </w:rPr>
              <w:t>, supporting them to take innovative steps courageously. Lead by example, with integrity, compassion and judgement, to achieve both an aspirational and operational focus. Communicate clear expectations to staff, encouraging team members to make choices as to how their work might best be accomplished.</w:t>
            </w:r>
          </w:p>
          <w:p w14:paraId="79E3ADD4" w14:textId="77777777" w:rsidR="003106A1" w:rsidRPr="00D22316" w:rsidRDefault="003106A1" w:rsidP="000A7712">
            <w:pPr>
              <w:ind w:left="360"/>
              <w:rPr>
                <w:color w:val="2F5496" w:themeColor="accent1" w:themeShade="BF"/>
              </w:rPr>
            </w:pP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908662" w14:textId="77777777" w:rsidR="003106A1" w:rsidRPr="00FE21CD" w:rsidRDefault="003106A1" w:rsidP="00801164">
            <w:pPr>
              <w:rPr>
                <w:color w:val="2F5496" w:themeColor="accent1" w:themeShade="BF"/>
              </w:rPr>
            </w:pP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802933" w14:textId="77777777" w:rsidR="003106A1" w:rsidRPr="00FE21CD" w:rsidRDefault="003106A1" w:rsidP="00801164">
            <w:pPr>
              <w:rPr>
                <w:color w:val="2F5496" w:themeColor="accent1" w:themeShade="BF"/>
              </w:rPr>
            </w:pP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29F077" w14:textId="39899673" w:rsidR="003106A1" w:rsidRDefault="003106A1" w:rsidP="00BE79B6">
            <w:pPr>
              <w:pStyle w:val="ListParagraph"/>
              <w:numPr>
                <w:ilvl w:val="0"/>
                <w:numId w:val="23"/>
              </w:numPr>
              <w:tabs>
                <w:tab w:val="clear" w:pos="720"/>
              </w:tabs>
              <w:ind w:left="317"/>
              <w:rPr>
                <w:color w:val="2F5496" w:themeColor="accent1" w:themeShade="BF"/>
                <w:sz w:val="20"/>
                <w:szCs w:val="20"/>
              </w:rPr>
            </w:pPr>
            <w:r>
              <w:rPr>
                <w:color w:val="2F5496" w:themeColor="accent1" w:themeShade="BF"/>
                <w:sz w:val="20"/>
                <w:szCs w:val="20"/>
              </w:rPr>
              <w:t>Make time in for development conversations in every 1-2-1 with team members</w:t>
            </w:r>
            <w:r w:rsidRPr="69E4B73F">
              <w:rPr>
                <w:color w:val="2F5496" w:themeColor="accent1" w:themeShade="BF"/>
                <w:sz w:val="20"/>
                <w:szCs w:val="20"/>
              </w:rPr>
              <w:t>.</w:t>
            </w:r>
          </w:p>
          <w:p w14:paraId="5A80B50F" w14:textId="5BA6CA7A" w:rsidR="003106A1" w:rsidRDefault="003106A1" w:rsidP="00BE79B6">
            <w:pPr>
              <w:pStyle w:val="ListParagraph"/>
              <w:numPr>
                <w:ilvl w:val="0"/>
                <w:numId w:val="23"/>
              </w:numPr>
              <w:tabs>
                <w:tab w:val="clear" w:pos="720"/>
              </w:tabs>
              <w:ind w:left="317"/>
              <w:rPr>
                <w:color w:val="2F5496" w:themeColor="accent1" w:themeShade="BF"/>
                <w:sz w:val="20"/>
                <w:szCs w:val="20"/>
              </w:rPr>
            </w:pPr>
            <w:r>
              <w:rPr>
                <w:color w:val="2F5496" w:themeColor="accent1" w:themeShade="BF"/>
                <w:sz w:val="20"/>
                <w:szCs w:val="20"/>
              </w:rPr>
              <w:t xml:space="preserve">Consider developing your coaching and listening skills.  </w:t>
            </w:r>
          </w:p>
          <w:p w14:paraId="78461B99" w14:textId="61BD4EF4" w:rsidR="003106A1" w:rsidRDefault="003106A1" w:rsidP="00BB245C">
            <w:pPr>
              <w:pStyle w:val="ListParagraph"/>
              <w:ind w:left="317"/>
              <w:rPr>
                <w:color w:val="2F5496" w:themeColor="accent1" w:themeShade="BF"/>
                <w:sz w:val="20"/>
                <w:szCs w:val="20"/>
              </w:rPr>
            </w:pPr>
            <w:r w:rsidRPr="224F67E7">
              <w:rPr>
                <w:color w:val="2F5496" w:themeColor="accent1" w:themeShade="BF"/>
                <w:sz w:val="20"/>
                <w:szCs w:val="20"/>
              </w:rPr>
              <w:t xml:space="preserve">For Professional Services, use our career guidance to help you have conversations </w:t>
            </w:r>
          </w:p>
          <w:p w14:paraId="368AC128" w14:textId="61A495B2" w:rsidR="003106A1" w:rsidRPr="005C47A8" w:rsidRDefault="003106A1" w:rsidP="009106CC">
            <w:pPr>
              <w:pStyle w:val="ListParagraph"/>
              <w:numPr>
                <w:ilvl w:val="0"/>
                <w:numId w:val="23"/>
              </w:numPr>
              <w:tabs>
                <w:tab w:val="clear" w:pos="720"/>
              </w:tabs>
              <w:ind w:left="317"/>
              <w:rPr>
                <w:color w:val="2F5496" w:themeColor="accent1" w:themeShade="BF"/>
                <w:sz w:val="20"/>
                <w:szCs w:val="20"/>
              </w:rPr>
            </w:pPr>
            <w:r>
              <w:rPr>
                <w:color w:val="2F5496" w:themeColor="accent1" w:themeShade="BF"/>
                <w:sz w:val="20"/>
                <w:szCs w:val="20"/>
              </w:rPr>
              <w:t>Actively invite interest from your colleagues/team in new projects</w:t>
            </w:r>
          </w:p>
          <w:p w14:paraId="44B9944B" w14:textId="77777777" w:rsidR="003106A1" w:rsidRPr="00FE21CD" w:rsidRDefault="003106A1" w:rsidP="00801164">
            <w:pPr>
              <w:rPr>
                <w:color w:val="2F5496" w:themeColor="accent1" w:themeShade="BF"/>
              </w:rPr>
            </w:pPr>
          </w:p>
        </w:tc>
        <w:tc>
          <w:tcPr>
            <w:tcW w:w="3911" w:type="dxa"/>
            <w:tcBorders>
              <w:top w:val="single" w:sz="8" w:space="0" w:color="auto"/>
              <w:left w:val="nil"/>
              <w:bottom w:val="single" w:sz="8" w:space="0" w:color="auto"/>
              <w:right w:val="single" w:sz="8" w:space="0" w:color="auto"/>
            </w:tcBorders>
          </w:tcPr>
          <w:p w14:paraId="22E7DCE0" w14:textId="77777777" w:rsidR="00582B67" w:rsidRDefault="002B27B7" w:rsidP="00582B67">
            <w:pPr>
              <w:rPr>
                <w:color w:val="1155CC"/>
                <w:u w:val="single"/>
              </w:rPr>
            </w:pPr>
            <w:hyperlink r:id="rId96" w:history="1">
              <w:r w:rsidR="00582B67">
                <w:rPr>
                  <w:rStyle w:val="Hyperlink"/>
                </w:rPr>
                <w:t>Compassionate Leadership</w:t>
              </w:r>
            </w:hyperlink>
          </w:p>
          <w:p w14:paraId="7D0C01CD" w14:textId="77777777" w:rsidR="00CC501C" w:rsidRDefault="00CC501C" w:rsidP="00582B67">
            <w:pPr>
              <w:rPr>
                <w:color w:val="1155CC"/>
                <w:u w:val="single"/>
              </w:rPr>
            </w:pPr>
          </w:p>
          <w:p w14:paraId="3F93F5D7" w14:textId="104A05B2" w:rsidR="00CC501C" w:rsidRDefault="002B27B7" w:rsidP="00582B67">
            <w:pPr>
              <w:rPr>
                <w:color w:val="1155CC"/>
                <w:u w:val="single"/>
              </w:rPr>
            </w:pPr>
            <w:hyperlink r:id="rId97" w:history="1">
              <w:r w:rsidR="00CC501C" w:rsidRPr="00CC501C">
                <w:rPr>
                  <w:rStyle w:val="Hyperlink"/>
                </w:rPr>
                <w:t>How to support your employees</w:t>
              </w:r>
            </w:hyperlink>
          </w:p>
          <w:p w14:paraId="56CBC477" w14:textId="77777777" w:rsidR="003106A1" w:rsidRDefault="003106A1" w:rsidP="00482457">
            <w:pPr>
              <w:rPr>
                <w:color w:val="2F5496" w:themeColor="accent1" w:themeShade="BF"/>
                <w:sz w:val="20"/>
                <w:szCs w:val="20"/>
              </w:rPr>
            </w:pPr>
          </w:p>
          <w:p w14:paraId="66B2A4AC" w14:textId="32F23997" w:rsidR="00843E6D" w:rsidRPr="00482457" w:rsidRDefault="002B27B7" w:rsidP="00482457">
            <w:pPr>
              <w:rPr>
                <w:color w:val="2F5496" w:themeColor="accent1" w:themeShade="BF"/>
                <w:sz w:val="20"/>
                <w:szCs w:val="20"/>
              </w:rPr>
            </w:pPr>
            <w:hyperlink r:id="rId98" w:history="1">
              <w:r w:rsidR="00FD3992" w:rsidRPr="00FD3992">
                <w:rPr>
                  <w:rStyle w:val="Hyperlink"/>
                  <w:sz w:val="20"/>
                  <w:szCs w:val="20"/>
                </w:rPr>
                <w:t>Psychological safety:</w:t>
              </w:r>
              <w:r w:rsidR="00FD3992">
                <w:rPr>
                  <w:rStyle w:val="Hyperlink"/>
                  <w:sz w:val="20"/>
                  <w:szCs w:val="20"/>
                </w:rPr>
                <w:t xml:space="preserve"> </w:t>
              </w:r>
              <w:r w:rsidR="00FD3992" w:rsidRPr="00FD3992">
                <w:rPr>
                  <w:rStyle w:val="Hyperlink"/>
                  <w:sz w:val="20"/>
                  <w:szCs w:val="20"/>
                </w:rPr>
                <w:t>Clear blocks to innovation, collaboration and risk-taking</w:t>
              </w:r>
            </w:hyperlink>
          </w:p>
        </w:tc>
      </w:tr>
      <w:tr w:rsidR="003106A1" w14:paraId="6CB4AB2D" w14:textId="39B0634A" w:rsidTr="000C4A07">
        <w:trPr>
          <w:trHeight w:val="4535"/>
        </w:trPr>
        <w:tc>
          <w:tcPr>
            <w:tcW w:w="2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F0C5A5" w14:textId="6B0F69A6" w:rsidR="003106A1" w:rsidRPr="000A7712" w:rsidRDefault="003106A1" w:rsidP="000A7712">
            <w:pPr>
              <w:numPr>
                <w:ilvl w:val="0"/>
                <w:numId w:val="16"/>
              </w:numPr>
              <w:tabs>
                <w:tab w:val="clear" w:pos="360"/>
                <w:tab w:val="num" w:pos="720"/>
              </w:tabs>
              <w:rPr>
                <w:color w:val="2F5496" w:themeColor="accent1" w:themeShade="BF"/>
              </w:rPr>
            </w:pPr>
            <w:r w:rsidRPr="114246CE">
              <w:rPr>
                <w:b/>
                <w:bCs/>
                <w:color w:val="2F5496" w:themeColor="accent1" w:themeShade="BF"/>
              </w:rPr>
              <w:t>Establish effective team working and team spirit</w:t>
            </w:r>
            <w:r w:rsidRPr="114246CE">
              <w:rPr>
                <w:color w:val="2F5496" w:themeColor="accent1" w:themeShade="BF"/>
              </w:rPr>
              <w:t>, maintaining a culture of creativity and innovation. Assign appropriate resources to achieve business goals. Create and support opportunities to develop the intellectual, emotional and professional capabilities of others, encouraging reflection and sharing in their progress.</w:t>
            </w:r>
          </w:p>
          <w:p w14:paraId="6C7E1247" w14:textId="77777777" w:rsidR="003106A1" w:rsidRPr="00D22316" w:rsidRDefault="003106A1" w:rsidP="000A7712">
            <w:pPr>
              <w:ind w:left="360"/>
              <w:rPr>
                <w:color w:val="2F5496" w:themeColor="accent1" w:themeShade="BF"/>
              </w:rPr>
            </w:pP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9030D8" w14:textId="77777777" w:rsidR="003106A1" w:rsidRPr="00FE21CD" w:rsidRDefault="003106A1" w:rsidP="00801164">
            <w:pPr>
              <w:rPr>
                <w:color w:val="2F5496" w:themeColor="accent1" w:themeShade="BF"/>
              </w:rPr>
            </w:pP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AE9C79" w14:textId="77777777" w:rsidR="003106A1" w:rsidRPr="004056B8" w:rsidRDefault="003106A1" w:rsidP="004056B8">
            <w:pPr>
              <w:pStyle w:val="ListParagraph"/>
              <w:ind w:left="317"/>
              <w:rPr>
                <w:color w:val="2F5496" w:themeColor="accent1" w:themeShade="BF"/>
                <w:sz w:val="20"/>
                <w:szCs w:val="20"/>
              </w:rPr>
            </w:pP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3BF020" w14:textId="66846809" w:rsidR="003106A1" w:rsidRPr="005C47A8" w:rsidRDefault="003106A1" w:rsidP="004056B8">
            <w:pPr>
              <w:pStyle w:val="ListParagraph"/>
              <w:numPr>
                <w:ilvl w:val="0"/>
                <w:numId w:val="23"/>
              </w:numPr>
              <w:tabs>
                <w:tab w:val="clear" w:pos="720"/>
              </w:tabs>
              <w:ind w:left="317"/>
              <w:rPr>
                <w:color w:val="2F5496" w:themeColor="accent1" w:themeShade="BF"/>
                <w:sz w:val="20"/>
                <w:szCs w:val="20"/>
              </w:rPr>
            </w:pPr>
            <w:r>
              <w:rPr>
                <w:color w:val="2F5496" w:themeColor="accent1" w:themeShade="BF"/>
                <w:sz w:val="20"/>
                <w:szCs w:val="20"/>
              </w:rPr>
              <w:t xml:space="preserve">Become a </w:t>
            </w:r>
            <w:r w:rsidRPr="69E4B73F">
              <w:rPr>
                <w:color w:val="2F5496" w:themeColor="accent1" w:themeShade="BF"/>
                <w:sz w:val="20"/>
                <w:szCs w:val="20"/>
              </w:rPr>
              <w:t>mentor.</w:t>
            </w:r>
          </w:p>
          <w:p w14:paraId="36B584CE" w14:textId="16975952" w:rsidR="003106A1" w:rsidRPr="004056B8" w:rsidRDefault="003106A1" w:rsidP="004056B8">
            <w:pPr>
              <w:pStyle w:val="ListParagraph"/>
              <w:numPr>
                <w:ilvl w:val="0"/>
                <w:numId w:val="23"/>
              </w:numPr>
              <w:tabs>
                <w:tab w:val="clear" w:pos="720"/>
              </w:tabs>
              <w:ind w:left="317"/>
              <w:rPr>
                <w:color w:val="2F5496" w:themeColor="accent1" w:themeShade="BF"/>
                <w:sz w:val="20"/>
                <w:szCs w:val="20"/>
              </w:rPr>
            </w:pPr>
            <w:r w:rsidRPr="004056B8">
              <w:rPr>
                <w:color w:val="2F5496" w:themeColor="accent1" w:themeShade="BF"/>
                <w:sz w:val="20"/>
                <w:szCs w:val="20"/>
              </w:rPr>
              <w:t xml:space="preserve">Consider tools to help your team be </w:t>
            </w:r>
            <w:hyperlink r:id="rId99" w:history="1">
              <w:r w:rsidRPr="004056B8">
                <w:rPr>
                  <w:color w:val="2F5496" w:themeColor="accent1" w:themeShade="BF"/>
                  <w:sz w:val="20"/>
                  <w:szCs w:val="20"/>
                </w:rPr>
                <w:t xml:space="preserve">more creative </w:t>
              </w:r>
            </w:hyperlink>
            <w:r w:rsidRPr="004056B8">
              <w:rPr>
                <w:color w:val="2F5496" w:themeColor="accent1" w:themeShade="BF"/>
                <w:sz w:val="20"/>
                <w:szCs w:val="20"/>
              </w:rPr>
              <w:t xml:space="preserve"> in these </w:t>
            </w:r>
            <w:hyperlink r:id="rId100" w:history="1">
              <w:r w:rsidRPr="002B558D">
                <w:rPr>
                  <w:rStyle w:val="Hyperlink"/>
                </w:rPr>
                <w:t>TED talks</w:t>
              </w:r>
            </w:hyperlink>
            <w:r w:rsidRPr="004056B8">
              <w:rPr>
                <w:color w:val="2F5496" w:themeColor="accent1" w:themeShade="BF"/>
                <w:sz w:val="20"/>
                <w:szCs w:val="20"/>
              </w:rPr>
              <w:t xml:space="preserve"> or from </w:t>
            </w:r>
            <w:hyperlink r:id="rId101" w:history="1">
              <w:r w:rsidRPr="002B558D">
                <w:rPr>
                  <w:rStyle w:val="Hyperlink"/>
                </w:rPr>
                <w:t>Advanced HE</w:t>
              </w:r>
            </w:hyperlink>
            <w:r>
              <w:rPr>
                <w:rStyle w:val="Hyperlink"/>
              </w:rPr>
              <w:t>.</w:t>
            </w:r>
          </w:p>
        </w:tc>
        <w:tc>
          <w:tcPr>
            <w:tcW w:w="3911" w:type="dxa"/>
            <w:tcBorders>
              <w:top w:val="single" w:sz="8" w:space="0" w:color="auto"/>
              <w:left w:val="nil"/>
              <w:bottom w:val="single" w:sz="8" w:space="0" w:color="auto"/>
              <w:right w:val="single" w:sz="8" w:space="0" w:color="auto"/>
            </w:tcBorders>
          </w:tcPr>
          <w:p w14:paraId="3EDDF030" w14:textId="49B7E7AE" w:rsidR="00BA4DAB" w:rsidRPr="00BA4DAB" w:rsidRDefault="002B27B7" w:rsidP="00BA4DAB">
            <w:pPr>
              <w:rPr>
                <w:sz w:val="20"/>
                <w:szCs w:val="20"/>
              </w:rPr>
            </w:pPr>
            <w:hyperlink r:id="rId102" w:history="1">
              <w:r w:rsidR="00BA4DAB" w:rsidRPr="00BA4DAB">
                <w:rPr>
                  <w:rStyle w:val="Hyperlink"/>
                  <w:sz w:val="20"/>
                  <w:szCs w:val="20"/>
                </w:rPr>
                <w:t>Best practices for</w:t>
              </w:r>
              <w:r w:rsidR="005076DD">
                <w:rPr>
                  <w:rStyle w:val="Hyperlink"/>
                  <w:sz w:val="20"/>
                  <w:szCs w:val="20"/>
                </w:rPr>
                <w:t xml:space="preserve"> </w:t>
              </w:r>
              <w:r w:rsidR="00BA4DAB" w:rsidRPr="00BA4DAB">
                <w:rPr>
                  <w:rStyle w:val="Hyperlink"/>
                  <w:sz w:val="20"/>
                  <w:szCs w:val="20"/>
                </w:rPr>
                <w:t>new people leaders</w:t>
              </w:r>
            </w:hyperlink>
          </w:p>
        </w:tc>
      </w:tr>
    </w:tbl>
    <w:p w14:paraId="02E9C690" w14:textId="77777777" w:rsidR="000C4A07" w:rsidRDefault="000C4A07">
      <w:r>
        <w:br w:type="page"/>
      </w:r>
    </w:p>
    <w:tbl>
      <w:tblPr>
        <w:tblW w:w="15388" w:type="dxa"/>
        <w:tblInd w:w="-5" w:type="dxa"/>
        <w:tblCellMar>
          <w:top w:w="57" w:type="dxa"/>
          <w:left w:w="57" w:type="dxa"/>
          <w:bottom w:w="57" w:type="dxa"/>
          <w:right w:w="57" w:type="dxa"/>
        </w:tblCellMar>
        <w:tblLook w:val="04A0" w:firstRow="1" w:lastRow="0" w:firstColumn="1" w:lastColumn="0" w:noHBand="0" w:noVBand="1"/>
      </w:tblPr>
      <w:tblGrid>
        <w:gridCol w:w="2846"/>
        <w:gridCol w:w="2877"/>
        <w:gridCol w:w="2877"/>
        <w:gridCol w:w="2877"/>
        <w:gridCol w:w="3911"/>
      </w:tblGrid>
      <w:tr w:rsidR="003106A1" w14:paraId="58A04371" w14:textId="0BB5B121" w:rsidTr="000C4A07">
        <w:trPr>
          <w:trHeight w:val="428"/>
        </w:trPr>
        <w:tc>
          <w:tcPr>
            <w:tcW w:w="2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17BD1B" w14:textId="7BEB09F4" w:rsidR="003106A1" w:rsidRPr="00CF4602" w:rsidRDefault="003106A1" w:rsidP="00CF4602">
            <w:pPr>
              <w:numPr>
                <w:ilvl w:val="0"/>
                <w:numId w:val="16"/>
              </w:numPr>
              <w:tabs>
                <w:tab w:val="clear" w:pos="360"/>
                <w:tab w:val="num" w:pos="720"/>
              </w:tabs>
              <w:rPr>
                <w:color w:val="2F5496" w:themeColor="accent1" w:themeShade="BF"/>
              </w:rPr>
            </w:pPr>
            <w:r w:rsidRPr="000A7712">
              <w:rPr>
                <w:b/>
                <w:bCs/>
                <w:color w:val="2F5496" w:themeColor="accent1" w:themeShade="BF"/>
              </w:rPr>
              <w:t>C</w:t>
            </w:r>
            <w:r w:rsidRPr="00CF4602">
              <w:rPr>
                <w:b/>
                <w:bCs/>
                <w:color w:val="2F5496" w:themeColor="accent1" w:themeShade="BF"/>
              </w:rPr>
              <w:t>r</w:t>
            </w:r>
            <w:r w:rsidRPr="000A7712">
              <w:rPr>
                <w:b/>
                <w:bCs/>
                <w:color w:val="2F5496" w:themeColor="accent1" w:themeShade="BF"/>
              </w:rPr>
              <w:t>eate a culture which fosters responsibility for the achievement of teams’ strategic goals</w:t>
            </w:r>
            <w:r w:rsidRPr="000A7712">
              <w:rPr>
                <w:color w:val="2F5496" w:themeColor="accent1" w:themeShade="BF"/>
              </w:rPr>
              <w:t xml:space="preserve">, that supports the delegation of responsibility and authority and inspires others to take on new challenges. </w:t>
            </w: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BE940B" w14:textId="77777777" w:rsidR="003106A1" w:rsidRPr="00FE21CD" w:rsidRDefault="003106A1" w:rsidP="00801164">
            <w:pPr>
              <w:rPr>
                <w:color w:val="2F5496" w:themeColor="accent1" w:themeShade="BF"/>
              </w:rPr>
            </w:pP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423EAA" w14:textId="77777777" w:rsidR="003106A1" w:rsidRPr="00FE21CD" w:rsidRDefault="003106A1" w:rsidP="00801164">
            <w:pPr>
              <w:rPr>
                <w:rFonts w:eastAsia="Calibri"/>
                <w:color w:val="2F5496" w:themeColor="accent1" w:themeShade="BF"/>
              </w:rPr>
            </w:pP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F66480" w14:textId="503933B5" w:rsidR="003106A1" w:rsidRPr="00464C62" w:rsidRDefault="003106A1" w:rsidP="004056B8">
            <w:pPr>
              <w:pStyle w:val="ListParagraph"/>
              <w:numPr>
                <w:ilvl w:val="0"/>
                <w:numId w:val="23"/>
              </w:numPr>
              <w:tabs>
                <w:tab w:val="clear" w:pos="720"/>
              </w:tabs>
              <w:ind w:left="317"/>
              <w:rPr>
                <w:color w:val="2F5496" w:themeColor="accent1" w:themeShade="BF"/>
                <w:sz w:val="20"/>
                <w:szCs w:val="20"/>
              </w:rPr>
            </w:pPr>
            <w:r>
              <w:rPr>
                <w:color w:val="2F5496" w:themeColor="accent1" w:themeShade="BF"/>
                <w:sz w:val="20"/>
                <w:szCs w:val="20"/>
              </w:rPr>
              <w:t xml:space="preserve">Explore </w:t>
            </w:r>
            <w:r w:rsidRPr="6C02276E">
              <w:rPr>
                <w:color w:val="2F5496" w:themeColor="accent1" w:themeShade="BF"/>
                <w:sz w:val="20"/>
                <w:szCs w:val="20"/>
              </w:rPr>
              <w:t>Mentoring and reverse mentoring</w:t>
            </w:r>
          </w:p>
          <w:p w14:paraId="5FDC5225" w14:textId="5038EC06" w:rsidR="003106A1" w:rsidRPr="004056B8" w:rsidRDefault="003106A1" w:rsidP="004056B8">
            <w:pPr>
              <w:pStyle w:val="ListParagraph"/>
              <w:numPr>
                <w:ilvl w:val="0"/>
                <w:numId w:val="23"/>
              </w:numPr>
              <w:tabs>
                <w:tab w:val="clear" w:pos="720"/>
              </w:tabs>
              <w:ind w:left="317"/>
              <w:rPr>
                <w:color w:val="2F5496" w:themeColor="accent1" w:themeShade="BF"/>
                <w:sz w:val="20"/>
                <w:szCs w:val="20"/>
              </w:rPr>
            </w:pPr>
            <w:r w:rsidRPr="004056B8">
              <w:rPr>
                <w:color w:val="2F5496" w:themeColor="accent1" w:themeShade="BF"/>
                <w:sz w:val="20"/>
                <w:szCs w:val="20"/>
              </w:rPr>
              <w:t>Consider what your blocks are in delegating work and ask advice from people on how to overcome these.</w:t>
            </w:r>
          </w:p>
          <w:p w14:paraId="76619516" w14:textId="634C7E8A" w:rsidR="003106A1" w:rsidRPr="004056B8" w:rsidRDefault="003106A1" w:rsidP="004056B8">
            <w:pPr>
              <w:pStyle w:val="ListParagraph"/>
              <w:numPr>
                <w:ilvl w:val="0"/>
                <w:numId w:val="23"/>
              </w:numPr>
              <w:tabs>
                <w:tab w:val="clear" w:pos="720"/>
              </w:tabs>
              <w:ind w:left="317"/>
              <w:rPr>
                <w:color w:val="2F5496" w:themeColor="accent1" w:themeShade="BF"/>
                <w:sz w:val="20"/>
                <w:szCs w:val="20"/>
              </w:rPr>
            </w:pPr>
            <w:r w:rsidRPr="004056B8">
              <w:rPr>
                <w:color w:val="2F5496" w:themeColor="accent1" w:themeShade="BF"/>
                <w:sz w:val="20"/>
                <w:szCs w:val="20"/>
              </w:rPr>
              <w:t>Read and reflect on inspiration e.g. identify someone who you find inspiring and reflect on how they do this.</w:t>
            </w:r>
          </w:p>
          <w:p w14:paraId="52F422B3" w14:textId="77447620" w:rsidR="003106A1" w:rsidRPr="004056B8" w:rsidRDefault="003106A1" w:rsidP="004056B8">
            <w:pPr>
              <w:pStyle w:val="ListParagraph"/>
              <w:numPr>
                <w:ilvl w:val="0"/>
                <w:numId w:val="23"/>
              </w:numPr>
              <w:tabs>
                <w:tab w:val="clear" w:pos="720"/>
              </w:tabs>
              <w:ind w:left="317"/>
              <w:rPr>
                <w:color w:val="2F5496" w:themeColor="accent1" w:themeShade="BF"/>
                <w:sz w:val="20"/>
                <w:szCs w:val="20"/>
              </w:rPr>
            </w:pPr>
            <w:r w:rsidRPr="224F67E7">
              <w:rPr>
                <w:color w:val="2F5496" w:themeColor="accent1" w:themeShade="BF"/>
                <w:sz w:val="20"/>
                <w:szCs w:val="20"/>
              </w:rPr>
              <w:t xml:space="preserve">watch TED talks on being inspiring this Simon Sinek one is a good example- </w:t>
            </w:r>
            <w:hyperlink r:id="rId103">
              <w:r w:rsidRPr="224F67E7">
                <w:rPr>
                  <w:rStyle w:val="Hyperlink"/>
                  <w:sz w:val="20"/>
                  <w:szCs w:val="20"/>
                </w:rPr>
                <w:t>this is one of his TED talks</w:t>
              </w:r>
            </w:hyperlink>
            <w:r w:rsidRPr="224F67E7">
              <w:rPr>
                <w:color w:val="2F5496" w:themeColor="accent1" w:themeShade="BF"/>
                <w:sz w:val="20"/>
                <w:szCs w:val="20"/>
              </w:rPr>
              <w:t xml:space="preserve">  </w:t>
            </w:r>
          </w:p>
          <w:p w14:paraId="0D6AE357" w14:textId="5038EC06" w:rsidR="003106A1" w:rsidRPr="0094227F" w:rsidRDefault="003106A1" w:rsidP="004056B8">
            <w:pPr>
              <w:ind w:left="-180"/>
              <w:rPr>
                <w:rFonts w:asciiTheme="minorHAnsi" w:eastAsiaTheme="minorEastAsia" w:hAnsiTheme="minorHAnsi" w:cstheme="minorBidi"/>
                <w:color w:val="2F5496" w:themeColor="accent1" w:themeShade="BF"/>
                <w:sz w:val="20"/>
                <w:szCs w:val="20"/>
              </w:rPr>
            </w:pPr>
          </w:p>
        </w:tc>
        <w:tc>
          <w:tcPr>
            <w:tcW w:w="3911" w:type="dxa"/>
            <w:tcBorders>
              <w:top w:val="single" w:sz="8" w:space="0" w:color="auto"/>
              <w:left w:val="nil"/>
              <w:bottom w:val="single" w:sz="8" w:space="0" w:color="auto"/>
              <w:right w:val="single" w:sz="8" w:space="0" w:color="auto"/>
            </w:tcBorders>
          </w:tcPr>
          <w:p w14:paraId="7389A42E" w14:textId="77777777" w:rsidR="003106A1" w:rsidRDefault="002B27B7" w:rsidP="00A85986">
            <w:pPr>
              <w:pStyle w:val="ListParagraph"/>
              <w:ind w:left="317"/>
              <w:rPr>
                <w:color w:val="2F5496" w:themeColor="accent1" w:themeShade="BF"/>
                <w:sz w:val="20"/>
                <w:szCs w:val="20"/>
              </w:rPr>
            </w:pPr>
            <w:hyperlink r:id="rId104" w:history="1">
              <w:r w:rsidR="00834246" w:rsidRPr="00834246">
                <w:rPr>
                  <w:rStyle w:val="Hyperlink"/>
                  <w:sz w:val="20"/>
                  <w:szCs w:val="20"/>
                </w:rPr>
                <w:t>Communication within teams</w:t>
              </w:r>
            </w:hyperlink>
          </w:p>
          <w:p w14:paraId="164D9BFF" w14:textId="77777777" w:rsidR="00662BE1" w:rsidRDefault="00662BE1" w:rsidP="00A85986">
            <w:pPr>
              <w:pStyle w:val="ListParagraph"/>
              <w:ind w:left="317"/>
              <w:rPr>
                <w:color w:val="2F5496" w:themeColor="accent1" w:themeShade="BF"/>
                <w:sz w:val="20"/>
                <w:szCs w:val="20"/>
              </w:rPr>
            </w:pPr>
          </w:p>
          <w:p w14:paraId="5458FC6E" w14:textId="46FF6B2D" w:rsidR="00662BE1" w:rsidRDefault="002B27B7" w:rsidP="00A85986">
            <w:pPr>
              <w:pStyle w:val="ListParagraph"/>
              <w:ind w:left="317"/>
              <w:rPr>
                <w:color w:val="2F5496" w:themeColor="accent1" w:themeShade="BF"/>
                <w:sz w:val="20"/>
                <w:szCs w:val="20"/>
              </w:rPr>
            </w:pPr>
            <w:hyperlink r:id="rId105" w:history="1">
              <w:r w:rsidR="00662BE1" w:rsidRPr="00662BE1">
                <w:rPr>
                  <w:rStyle w:val="Hyperlink"/>
                  <w:sz w:val="20"/>
                  <w:szCs w:val="20"/>
                </w:rPr>
                <w:t>Leading and working within teams</w:t>
              </w:r>
            </w:hyperlink>
          </w:p>
        </w:tc>
      </w:tr>
    </w:tbl>
    <w:p w14:paraId="7DBBC241" w14:textId="23876806" w:rsidR="00D22316" w:rsidRDefault="00F07F2E">
      <w:r>
        <w:rPr>
          <w:noProof/>
          <w:lang w:eastAsia="en-GB"/>
        </w:rPr>
        <mc:AlternateContent>
          <mc:Choice Requires="wps">
            <w:drawing>
              <wp:anchor distT="0" distB="0" distL="114300" distR="114300" simplePos="0" relativeHeight="251664390" behindDoc="0" locked="0" layoutInCell="1" allowOverlap="1" wp14:anchorId="31F5687F" wp14:editId="69BE718D">
                <wp:simplePos x="0" y="0"/>
                <wp:positionH relativeFrom="margin">
                  <wp:posOffset>0</wp:posOffset>
                </wp:positionH>
                <wp:positionV relativeFrom="paragraph">
                  <wp:posOffset>156846</wp:posOffset>
                </wp:positionV>
                <wp:extent cx="9779635" cy="2658110"/>
                <wp:effectExtent l="0" t="0" r="12065" b="27940"/>
                <wp:wrapNone/>
                <wp:docPr id="9" name="Text Box 9"/>
                <wp:cNvGraphicFramePr/>
                <a:graphic xmlns:a="http://schemas.openxmlformats.org/drawingml/2006/main">
                  <a:graphicData uri="http://schemas.microsoft.com/office/word/2010/wordprocessingShape">
                    <wps:wsp>
                      <wps:cNvSpPr txBox="1"/>
                      <wps:spPr>
                        <a:xfrm>
                          <a:off x="0" y="0"/>
                          <a:ext cx="9779635" cy="2658110"/>
                        </a:xfrm>
                        <a:prstGeom prst="rect">
                          <a:avLst/>
                        </a:prstGeom>
                        <a:solidFill>
                          <a:sysClr val="window" lastClr="FFFFFF"/>
                        </a:solidFill>
                        <a:ln w="6350">
                          <a:solidFill>
                            <a:prstClr val="black"/>
                          </a:solidFill>
                        </a:ln>
                      </wps:spPr>
                      <wps:txbx>
                        <w:txbxContent>
                          <w:p w14:paraId="23411BF3" w14:textId="4C7B123E" w:rsidR="002B27B7" w:rsidRDefault="002B27B7" w:rsidP="00B2538C">
                            <w:pPr>
                              <w:rPr>
                                <w:b/>
                                <w:bCs/>
                                <w:color w:val="2F5496" w:themeColor="accent1" w:themeShade="BF"/>
                                <w:sz w:val="24"/>
                                <w:szCs w:val="24"/>
                              </w:rPr>
                            </w:pPr>
                            <w:r w:rsidRPr="00FE21CD">
                              <w:rPr>
                                <w:b/>
                                <w:bCs/>
                                <w:color w:val="2F5496" w:themeColor="accent1" w:themeShade="BF"/>
                                <w:sz w:val="24"/>
                                <w:szCs w:val="24"/>
                              </w:rPr>
                              <w:t xml:space="preserve">What </w:t>
                            </w:r>
                            <w:r>
                              <w:rPr>
                                <w:b/>
                                <w:bCs/>
                                <w:color w:val="2F5496" w:themeColor="accent1" w:themeShade="BF"/>
                                <w:sz w:val="24"/>
                                <w:szCs w:val="24"/>
                              </w:rPr>
                              <w:t>is your priority action in this area considering:</w:t>
                            </w:r>
                          </w:p>
                          <w:p w14:paraId="13DA015D" w14:textId="77777777" w:rsidR="002B27B7" w:rsidRPr="004056B8" w:rsidRDefault="002B27B7" w:rsidP="004056B8">
                            <w:pPr>
                              <w:pStyle w:val="CommentText"/>
                              <w:numPr>
                                <w:ilvl w:val="0"/>
                                <w:numId w:val="29"/>
                              </w:numPr>
                              <w:rPr>
                                <w:color w:val="2F5496" w:themeColor="accent1" w:themeShade="BF"/>
                                <w:sz w:val="24"/>
                                <w:szCs w:val="24"/>
                              </w:rPr>
                            </w:pPr>
                            <w:r w:rsidRPr="004056B8">
                              <w:rPr>
                                <w:color w:val="2F5496" w:themeColor="accent1" w:themeShade="BF"/>
                                <w:sz w:val="24"/>
                                <w:szCs w:val="24"/>
                              </w:rPr>
                              <w:t>Impact on your performance</w:t>
                            </w:r>
                            <w:r>
                              <w:rPr>
                                <w:color w:val="2F5496" w:themeColor="accent1" w:themeShade="BF"/>
                                <w:sz w:val="24"/>
                                <w:szCs w:val="24"/>
                              </w:rPr>
                              <w:t>?</w:t>
                            </w:r>
                          </w:p>
                          <w:p w14:paraId="2D72F639" w14:textId="77777777" w:rsidR="002B27B7" w:rsidRPr="004056B8" w:rsidRDefault="002B27B7" w:rsidP="004056B8">
                            <w:pPr>
                              <w:pStyle w:val="CommentText"/>
                              <w:numPr>
                                <w:ilvl w:val="0"/>
                                <w:numId w:val="29"/>
                              </w:numPr>
                              <w:rPr>
                                <w:color w:val="2F5496" w:themeColor="accent1" w:themeShade="BF"/>
                                <w:sz w:val="24"/>
                                <w:szCs w:val="24"/>
                              </w:rPr>
                            </w:pPr>
                            <w:r w:rsidRPr="004056B8">
                              <w:rPr>
                                <w:color w:val="2F5496" w:themeColor="accent1" w:themeShade="BF"/>
                                <w:sz w:val="24"/>
                                <w:szCs w:val="24"/>
                              </w:rPr>
                              <w:t>Importance to your role</w:t>
                            </w:r>
                            <w:r>
                              <w:rPr>
                                <w:color w:val="2F5496" w:themeColor="accent1" w:themeShade="BF"/>
                                <w:sz w:val="24"/>
                                <w:szCs w:val="24"/>
                              </w:rPr>
                              <w:t>?</w:t>
                            </w:r>
                          </w:p>
                          <w:p w14:paraId="2E5CAD58" w14:textId="77777777" w:rsidR="002B27B7" w:rsidRPr="004056B8" w:rsidRDefault="002B27B7" w:rsidP="004056B8">
                            <w:pPr>
                              <w:pStyle w:val="ListParagraph"/>
                              <w:numPr>
                                <w:ilvl w:val="0"/>
                                <w:numId w:val="29"/>
                              </w:numPr>
                              <w:rPr>
                                <w:color w:val="2F5496" w:themeColor="accent1" w:themeShade="BF"/>
                                <w:sz w:val="24"/>
                                <w:szCs w:val="24"/>
                              </w:rPr>
                            </w:pPr>
                            <w:r w:rsidRPr="004056B8">
                              <w:rPr>
                                <w:color w:val="2F5496" w:themeColor="accent1" w:themeShade="BF"/>
                                <w:sz w:val="24"/>
                                <w:szCs w:val="24"/>
                              </w:rPr>
                              <w:t>Importance to your career development?</w:t>
                            </w:r>
                          </w:p>
                          <w:p w14:paraId="3472CB22" w14:textId="77777777" w:rsidR="002B27B7" w:rsidRPr="004056B8" w:rsidRDefault="002B27B7" w:rsidP="00B2538C">
                            <w:pPr>
                              <w:rPr>
                                <w:color w:val="2F5496" w:themeColor="accent1" w:themeShade="BF"/>
                                <w:sz w:val="24"/>
                                <w:szCs w:val="24"/>
                              </w:rPr>
                            </w:pPr>
                          </w:p>
                          <w:p w14:paraId="32E799BD" w14:textId="77777777" w:rsidR="002B27B7" w:rsidRDefault="002B27B7" w:rsidP="00B2538C">
                            <w:pPr>
                              <w:rPr>
                                <w:sz w:val="24"/>
                                <w:szCs w:val="24"/>
                              </w:rPr>
                            </w:pPr>
                          </w:p>
                          <w:p w14:paraId="7A01BEF3" w14:textId="77777777" w:rsidR="002B27B7" w:rsidRDefault="002B27B7" w:rsidP="00B2538C">
                            <w:pPr>
                              <w:rPr>
                                <w:sz w:val="24"/>
                                <w:szCs w:val="24"/>
                              </w:rPr>
                            </w:pPr>
                          </w:p>
                          <w:p w14:paraId="30076192" w14:textId="77777777" w:rsidR="002B27B7" w:rsidRDefault="002B27B7" w:rsidP="00B2538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F5687F" id="Text Box 9" o:spid="_x0000_s1031" type="#_x0000_t202" style="position:absolute;margin-left:0;margin-top:12.35pt;width:770.05pt;height:209.3pt;z-index:25166439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" fillcolor="window" strokeweight=".5pt">
                <v:textbox>
                  <w:txbxContent>
                    <w:p w14:paraId="23411BF3" w14:textId="4C7B123E" w:rsidR="002B27B7" w:rsidRDefault="002B27B7" w:rsidP="00B2538C">
                      <w:pPr>
                        <w:rPr>
                          <w:b/>
                          <w:bCs/>
                          <w:color w:val="2F5496" w:themeColor="accent1" w:themeShade="BF"/>
                          <w:sz w:val="24"/>
                          <w:szCs w:val="24"/>
                        </w:rPr>
                      </w:pPr>
                      <w:r w:rsidRPr="00FE21CD">
                        <w:rPr>
                          <w:b/>
                          <w:bCs/>
                          <w:color w:val="2F5496" w:themeColor="accent1" w:themeShade="BF"/>
                          <w:sz w:val="24"/>
                          <w:szCs w:val="24"/>
                        </w:rPr>
                        <w:t xml:space="preserve">What </w:t>
                      </w:r>
                      <w:r>
                        <w:rPr>
                          <w:b/>
                          <w:bCs/>
                          <w:color w:val="2F5496" w:themeColor="accent1" w:themeShade="BF"/>
                          <w:sz w:val="24"/>
                          <w:szCs w:val="24"/>
                        </w:rPr>
                        <w:t>is your priority action in this area considering:</w:t>
                      </w:r>
                    </w:p>
                    <w:p w14:paraId="13DA015D" w14:textId="77777777" w:rsidR="002B27B7" w:rsidRPr="004056B8" w:rsidRDefault="002B27B7" w:rsidP="004056B8">
                      <w:pPr>
                        <w:pStyle w:val="CommentText"/>
                        <w:numPr>
                          <w:ilvl w:val="0"/>
                          <w:numId w:val="29"/>
                        </w:numPr>
                        <w:rPr>
                          <w:color w:val="2F5496" w:themeColor="accent1" w:themeShade="BF"/>
                          <w:sz w:val="24"/>
                          <w:szCs w:val="24"/>
                        </w:rPr>
                      </w:pPr>
                      <w:r w:rsidRPr="004056B8">
                        <w:rPr>
                          <w:color w:val="2F5496" w:themeColor="accent1" w:themeShade="BF"/>
                          <w:sz w:val="24"/>
                          <w:szCs w:val="24"/>
                        </w:rPr>
                        <w:t>Impact on your performance</w:t>
                      </w:r>
                      <w:r>
                        <w:rPr>
                          <w:color w:val="2F5496" w:themeColor="accent1" w:themeShade="BF"/>
                          <w:sz w:val="24"/>
                          <w:szCs w:val="24"/>
                        </w:rPr>
                        <w:t>?</w:t>
                      </w:r>
                    </w:p>
                    <w:p w14:paraId="2D72F639" w14:textId="77777777" w:rsidR="002B27B7" w:rsidRPr="004056B8" w:rsidRDefault="002B27B7" w:rsidP="004056B8">
                      <w:pPr>
                        <w:pStyle w:val="CommentText"/>
                        <w:numPr>
                          <w:ilvl w:val="0"/>
                          <w:numId w:val="29"/>
                        </w:numPr>
                        <w:rPr>
                          <w:color w:val="2F5496" w:themeColor="accent1" w:themeShade="BF"/>
                          <w:sz w:val="24"/>
                          <w:szCs w:val="24"/>
                        </w:rPr>
                      </w:pPr>
                      <w:r w:rsidRPr="004056B8">
                        <w:rPr>
                          <w:color w:val="2F5496" w:themeColor="accent1" w:themeShade="BF"/>
                          <w:sz w:val="24"/>
                          <w:szCs w:val="24"/>
                        </w:rPr>
                        <w:t>Importance to your role</w:t>
                      </w:r>
                      <w:r>
                        <w:rPr>
                          <w:color w:val="2F5496" w:themeColor="accent1" w:themeShade="BF"/>
                          <w:sz w:val="24"/>
                          <w:szCs w:val="24"/>
                        </w:rPr>
                        <w:t>?</w:t>
                      </w:r>
                    </w:p>
                    <w:p w14:paraId="2E5CAD58" w14:textId="77777777" w:rsidR="002B27B7" w:rsidRPr="004056B8" w:rsidRDefault="002B27B7" w:rsidP="004056B8">
                      <w:pPr>
                        <w:pStyle w:val="ListParagraph"/>
                        <w:numPr>
                          <w:ilvl w:val="0"/>
                          <w:numId w:val="29"/>
                        </w:numPr>
                        <w:rPr>
                          <w:color w:val="2F5496" w:themeColor="accent1" w:themeShade="BF"/>
                          <w:sz w:val="24"/>
                          <w:szCs w:val="24"/>
                        </w:rPr>
                      </w:pPr>
                      <w:r w:rsidRPr="004056B8">
                        <w:rPr>
                          <w:color w:val="2F5496" w:themeColor="accent1" w:themeShade="BF"/>
                          <w:sz w:val="24"/>
                          <w:szCs w:val="24"/>
                        </w:rPr>
                        <w:t>Importance to your career development?</w:t>
                      </w:r>
                    </w:p>
                    <w:p w14:paraId="3472CB22" w14:textId="77777777" w:rsidR="002B27B7" w:rsidRPr="004056B8" w:rsidRDefault="002B27B7" w:rsidP="00B2538C">
                      <w:pPr>
                        <w:rPr>
                          <w:color w:val="2F5496" w:themeColor="accent1" w:themeShade="BF"/>
                          <w:sz w:val="24"/>
                          <w:szCs w:val="24"/>
                        </w:rPr>
                      </w:pPr>
                    </w:p>
                    <w:p w14:paraId="32E799BD" w14:textId="77777777" w:rsidR="002B27B7" w:rsidRDefault="002B27B7" w:rsidP="00B2538C">
                      <w:pPr>
                        <w:rPr>
                          <w:sz w:val="24"/>
                          <w:szCs w:val="24"/>
                        </w:rPr>
                      </w:pPr>
                    </w:p>
                    <w:p w14:paraId="7A01BEF3" w14:textId="77777777" w:rsidR="002B27B7" w:rsidRDefault="002B27B7" w:rsidP="00B2538C">
                      <w:pPr>
                        <w:rPr>
                          <w:sz w:val="24"/>
                          <w:szCs w:val="24"/>
                        </w:rPr>
                      </w:pPr>
                    </w:p>
                    <w:p w14:paraId="30076192" w14:textId="77777777" w:rsidR="002B27B7" w:rsidRDefault="002B27B7" w:rsidP="00B2538C">
                      <w:pPr>
                        <w:rPr>
                          <w:sz w:val="24"/>
                          <w:szCs w:val="24"/>
                        </w:rPr>
                      </w:pPr>
                    </w:p>
                  </w:txbxContent>
                </v:textbox>
                <w10:wrap anchorx="margin"/>
              </v:shape>
            </w:pict>
          </mc:Fallback>
        </mc:AlternateContent>
      </w:r>
    </w:p>
    <w:p w14:paraId="451EBDF3" w14:textId="5DB45A38" w:rsidR="00D22316" w:rsidRDefault="00D22316"/>
    <w:p w14:paraId="43FFBD7D" w14:textId="07BB9DC4" w:rsidR="00D22316" w:rsidRDefault="00D22316"/>
    <w:p w14:paraId="544AE038" w14:textId="3ECB97B2" w:rsidR="00D22316" w:rsidRDefault="00D22316"/>
    <w:p w14:paraId="32CC98D8" w14:textId="77777777" w:rsidR="00D22316" w:rsidRDefault="00D22316"/>
    <w:p w14:paraId="58500DF5" w14:textId="1234675E" w:rsidR="00D22316" w:rsidRDefault="00D22316"/>
    <w:p w14:paraId="7F6E422F" w14:textId="43EDF864" w:rsidR="00D22316" w:rsidRDefault="00D22316">
      <w:pPr>
        <w:spacing w:after="160" w:line="259" w:lineRule="auto"/>
      </w:pPr>
      <w:r>
        <w:br w:type="page"/>
      </w:r>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732"/>
        <w:gridCol w:w="2932"/>
        <w:gridCol w:w="2932"/>
        <w:gridCol w:w="2932"/>
        <w:gridCol w:w="3860"/>
        <w:gridCol w:w="51"/>
      </w:tblGrid>
      <w:tr w:rsidR="00A23F00" w:rsidRPr="00ED0E3F" w14:paraId="1FF9C2B3" w14:textId="2C71922D" w:rsidTr="002B27B7">
        <w:trPr>
          <w:gridAfter w:val="1"/>
          <w:wAfter w:w="51" w:type="dxa"/>
        </w:trPr>
        <w:tc>
          <w:tcPr>
            <w:tcW w:w="15388" w:type="dxa"/>
            <w:gridSpan w:val="5"/>
            <w:shd w:val="clear" w:color="auto" w:fill="002060"/>
            <w:tcMar>
              <w:top w:w="0" w:type="dxa"/>
              <w:left w:w="108" w:type="dxa"/>
              <w:bottom w:w="0" w:type="dxa"/>
              <w:right w:w="108" w:type="dxa"/>
            </w:tcMar>
          </w:tcPr>
          <w:p w14:paraId="7171BA9D" w14:textId="77777777" w:rsidR="00A23F00" w:rsidRDefault="00A23F00" w:rsidP="00801164">
            <w:pPr>
              <w:jc w:val="center"/>
              <w:rPr>
                <w:b/>
                <w:bCs/>
                <w:color w:val="FFFFFF" w:themeColor="background1"/>
                <w:sz w:val="32"/>
                <w:szCs w:val="32"/>
              </w:rPr>
            </w:pPr>
            <w:r>
              <w:rPr>
                <w:b/>
                <w:bCs/>
                <w:color w:val="FFFFFF" w:themeColor="background1"/>
                <w:sz w:val="32"/>
                <w:szCs w:val="32"/>
              </w:rPr>
              <w:t>Influencer and motivator</w:t>
            </w:r>
          </w:p>
          <w:p w14:paraId="1C0199CC" w14:textId="2F24A55E" w:rsidR="00A23F00" w:rsidRDefault="00A23F00" w:rsidP="00801164">
            <w:pPr>
              <w:jc w:val="center"/>
              <w:rPr>
                <w:b/>
                <w:bCs/>
                <w:color w:val="FFFFFF" w:themeColor="background1"/>
                <w:sz w:val="32"/>
                <w:szCs w:val="32"/>
              </w:rPr>
            </w:pPr>
            <w:r w:rsidRPr="00D22316">
              <w:rPr>
                <w:b/>
                <w:bCs/>
                <w:color w:val="FFFFFF" w:themeColor="background1"/>
              </w:rPr>
              <w:t xml:space="preserve">The Queen Mary Leader </w:t>
            </w:r>
            <w:r>
              <w:rPr>
                <w:b/>
                <w:bCs/>
                <w:color w:val="FFFFFF" w:themeColor="background1"/>
              </w:rPr>
              <w:t>influences and motivates others</w:t>
            </w:r>
            <w:r w:rsidRPr="00D22316">
              <w:rPr>
                <w:color w:val="FFFFFF" w:themeColor="background1"/>
              </w:rPr>
              <w:t>. They use personal knowledge skills and abilities to establish personal credibility, and guide, persuade and inspire individuals/groups towards achieving goals</w:t>
            </w:r>
            <w:r>
              <w:rPr>
                <w:color w:val="FFFFFF" w:themeColor="background1"/>
              </w:rPr>
              <w:t>.</w:t>
            </w:r>
          </w:p>
        </w:tc>
      </w:tr>
      <w:tr w:rsidR="002B27B7" w:rsidRPr="00AB6DBF" w14:paraId="5E0D5783" w14:textId="77777777" w:rsidTr="000C4A07">
        <w:tc>
          <w:tcPr>
            <w:tcW w:w="2732" w:type="dxa"/>
            <w:tcMar>
              <w:top w:w="0" w:type="dxa"/>
              <w:left w:w="108" w:type="dxa"/>
              <w:bottom w:w="0" w:type="dxa"/>
              <w:right w:w="108" w:type="dxa"/>
            </w:tcMar>
            <w:vAlign w:val="center"/>
            <w:hideMark/>
          </w:tcPr>
          <w:p w14:paraId="011FB466" w14:textId="77777777" w:rsidR="002B27B7" w:rsidRDefault="002B27B7" w:rsidP="002B27B7">
            <w:pPr>
              <w:rPr>
                <w:b/>
                <w:bCs/>
                <w:color w:val="2F5496" w:themeColor="accent1" w:themeShade="BF"/>
              </w:rPr>
            </w:pPr>
            <w:r w:rsidRPr="00AB6DBF">
              <w:rPr>
                <w:b/>
                <w:bCs/>
                <w:color w:val="2F5496" w:themeColor="accent1" w:themeShade="BF"/>
              </w:rPr>
              <w:t xml:space="preserve">The Queen Mary </w:t>
            </w:r>
          </w:p>
          <w:p w14:paraId="38586DA5" w14:textId="77777777" w:rsidR="002B27B7" w:rsidRPr="00AB6DBF" w:rsidRDefault="002B27B7" w:rsidP="002B27B7">
            <w:pPr>
              <w:rPr>
                <w:b/>
                <w:bCs/>
                <w:color w:val="2F5496" w:themeColor="accent1" w:themeShade="BF"/>
              </w:rPr>
            </w:pPr>
            <w:r w:rsidRPr="00AB6DBF">
              <w:rPr>
                <w:b/>
                <w:bCs/>
                <w:color w:val="2F5496" w:themeColor="accent1" w:themeShade="BF"/>
              </w:rPr>
              <w:t>leader will …</w:t>
            </w:r>
          </w:p>
        </w:tc>
        <w:tc>
          <w:tcPr>
            <w:tcW w:w="2932" w:type="dxa"/>
            <w:tcMar>
              <w:top w:w="0" w:type="dxa"/>
              <w:left w:w="108" w:type="dxa"/>
              <w:bottom w:w="0" w:type="dxa"/>
              <w:right w:w="108" w:type="dxa"/>
            </w:tcMar>
            <w:vAlign w:val="center"/>
          </w:tcPr>
          <w:p w14:paraId="33731C73" w14:textId="77777777" w:rsidR="002B27B7" w:rsidRPr="002B27B7" w:rsidRDefault="002B27B7" w:rsidP="002B27B7">
            <w:pPr>
              <w:pStyle w:val="ListParagraph"/>
              <w:numPr>
                <w:ilvl w:val="0"/>
                <w:numId w:val="31"/>
              </w:numPr>
              <w:ind w:left="312" w:hanging="235"/>
              <w:rPr>
                <w:b/>
                <w:bCs/>
                <w:color w:val="2F5496" w:themeColor="accent1" w:themeShade="BF"/>
              </w:rPr>
            </w:pPr>
            <w:r w:rsidRPr="002B27B7">
              <w:rPr>
                <w:b/>
                <w:bCs/>
                <w:color w:val="2F5496" w:themeColor="accent1" w:themeShade="BF"/>
              </w:rPr>
              <w:t>Do I already demonstrate this?</w:t>
            </w:r>
          </w:p>
          <w:p w14:paraId="62172DFC" w14:textId="77777777" w:rsidR="002B27B7" w:rsidRPr="002B27B7" w:rsidRDefault="002B27B7" w:rsidP="002B27B7">
            <w:pPr>
              <w:pStyle w:val="ListParagraph"/>
              <w:numPr>
                <w:ilvl w:val="0"/>
                <w:numId w:val="31"/>
              </w:numPr>
              <w:ind w:left="312" w:hanging="235"/>
              <w:rPr>
                <w:b/>
                <w:bCs/>
                <w:color w:val="2F5496" w:themeColor="accent1" w:themeShade="BF"/>
              </w:rPr>
            </w:pPr>
            <w:r w:rsidRPr="002B27B7">
              <w:rPr>
                <w:b/>
                <w:bCs/>
                <w:color w:val="2F5496" w:themeColor="accent1" w:themeShade="BF"/>
              </w:rPr>
              <w:t>If so, how do I do that?</w:t>
            </w:r>
          </w:p>
          <w:p w14:paraId="2E4BFDF4" w14:textId="77777777" w:rsidR="002B27B7" w:rsidRPr="002B27B7" w:rsidRDefault="002B27B7" w:rsidP="002B27B7">
            <w:pPr>
              <w:pStyle w:val="ListParagraph"/>
              <w:numPr>
                <w:ilvl w:val="0"/>
                <w:numId w:val="31"/>
              </w:numPr>
              <w:ind w:left="312" w:hanging="235"/>
              <w:rPr>
                <w:b/>
                <w:bCs/>
                <w:color w:val="2F5496" w:themeColor="accent1" w:themeShade="BF"/>
              </w:rPr>
            </w:pPr>
            <w:r w:rsidRPr="002B27B7">
              <w:rPr>
                <w:b/>
                <w:bCs/>
                <w:color w:val="2F5496" w:themeColor="accent1" w:themeShade="BF"/>
              </w:rPr>
              <w:t xml:space="preserve">What do I do well? </w:t>
            </w:r>
          </w:p>
          <w:p w14:paraId="345A5893" w14:textId="77777777" w:rsidR="002B27B7" w:rsidRPr="002B27B7" w:rsidRDefault="002B27B7" w:rsidP="002B27B7">
            <w:pPr>
              <w:pStyle w:val="ListParagraph"/>
              <w:numPr>
                <w:ilvl w:val="0"/>
                <w:numId w:val="31"/>
              </w:numPr>
              <w:ind w:left="312" w:hanging="235"/>
              <w:rPr>
                <w:b/>
                <w:bCs/>
                <w:color w:val="2F5496" w:themeColor="accent1" w:themeShade="BF"/>
              </w:rPr>
            </w:pPr>
            <w:r w:rsidRPr="002B27B7">
              <w:rPr>
                <w:b/>
                <w:bCs/>
                <w:color w:val="2F5496" w:themeColor="accent1" w:themeShade="BF"/>
              </w:rPr>
              <w:t>And when do I do it well?</w:t>
            </w:r>
          </w:p>
        </w:tc>
        <w:tc>
          <w:tcPr>
            <w:tcW w:w="2932" w:type="dxa"/>
            <w:tcMar>
              <w:top w:w="0" w:type="dxa"/>
              <w:left w:w="108" w:type="dxa"/>
              <w:bottom w:w="0" w:type="dxa"/>
              <w:right w:w="108" w:type="dxa"/>
            </w:tcMar>
            <w:vAlign w:val="center"/>
            <w:hideMark/>
          </w:tcPr>
          <w:p w14:paraId="0904DE91" w14:textId="77777777" w:rsidR="002B27B7" w:rsidRPr="00AB6DBF" w:rsidRDefault="002B27B7" w:rsidP="002B27B7">
            <w:pPr>
              <w:pStyle w:val="ListParagraph"/>
              <w:numPr>
                <w:ilvl w:val="0"/>
                <w:numId w:val="31"/>
              </w:numPr>
              <w:ind w:left="312" w:hanging="235"/>
              <w:rPr>
                <w:b/>
                <w:bCs/>
                <w:color w:val="2F5496" w:themeColor="accent1" w:themeShade="BF"/>
              </w:rPr>
            </w:pPr>
            <w:r w:rsidRPr="00AB6DBF">
              <w:rPr>
                <w:b/>
                <w:bCs/>
                <w:color w:val="2F5496" w:themeColor="accent1" w:themeShade="BF"/>
              </w:rPr>
              <w:t xml:space="preserve">How could I do more of this? </w:t>
            </w:r>
          </w:p>
          <w:p w14:paraId="1ADB0804" w14:textId="77777777" w:rsidR="002B27B7" w:rsidRPr="00AB6DBF" w:rsidRDefault="002B27B7" w:rsidP="002B27B7">
            <w:pPr>
              <w:pStyle w:val="ListParagraph"/>
              <w:numPr>
                <w:ilvl w:val="0"/>
                <w:numId w:val="31"/>
              </w:numPr>
              <w:ind w:left="312" w:hanging="235"/>
              <w:rPr>
                <w:b/>
                <w:bCs/>
                <w:color w:val="2F5496" w:themeColor="accent1" w:themeShade="BF"/>
              </w:rPr>
            </w:pPr>
            <w:r w:rsidRPr="00AB6DBF">
              <w:rPr>
                <w:b/>
                <w:bCs/>
                <w:color w:val="2F5496" w:themeColor="accent1" w:themeShade="BF"/>
              </w:rPr>
              <w:t xml:space="preserve">What is important for my role </w:t>
            </w:r>
            <w:r w:rsidRPr="69E4B73F">
              <w:rPr>
                <w:b/>
                <w:bCs/>
                <w:color w:val="2F5496" w:themeColor="accent1" w:themeShade="BF"/>
              </w:rPr>
              <w:t>that</w:t>
            </w:r>
            <w:r w:rsidRPr="00AB6DBF">
              <w:rPr>
                <w:b/>
                <w:bCs/>
                <w:color w:val="2F5496" w:themeColor="accent1" w:themeShade="BF"/>
              </w:rPr>
              <w:t xml:space="preserve"> I need to focus on? </w:t>
            </w:r>
          </w:p>
        </w:tc>
        <w:tc>
          <w:tcPr>
            <w:tcW w:w="2932" w:type="dxa"/>
            <w:vAlign w:val="center"/>
          </w:tcPr>
          <w:p w14:paraId="5FCF42CA" w14:textId="77777777" w:rsidR="002B27B7" w:rsidRPr="00AB6DBF" w:rsidRDefault="002B27B7" w:rsidP="002B27B7">
            <w:pPr>
              <w:ind w:left="32"/>
              <w:rPr>
                <w:b/>
                <w:bCs/>
                <w:color w:val="2F5496" w:themeColor="accent1" w:themeShade="BF"/>
              </w:rPr>
            </w:pPr>
            <w:r w:rsidRPr="114246CE">
              <w:rPr>
                <w:b/>
                <w:bCs/>
                <w:color w:val="2F5496" w:themeColor="accent1" w:themeShade="BF"/>
              </w:rPr>
              <w:t>Examples of development activities might include:</w:t>
            </w:r>
          </w:p>
        </w:tc>
        <w:tc>
          <w:tcPr>
            <w:tcW w:w="3911" w:type="dxa"/>
            <w:gridSpan w:val="2"/>
            <w:tcMar>
              <w:top w:w="0" w:type="dxa"/>
              <w:left w:w="108" w:type="dxa"/>
              <w:bottom w:w="0" w:type="dxa"/>
              <w:right w:w="108" w:type="dxa"/>
            </w:tcMar>
            <w:vAlign w:val="center"/>
          </w:tcPr>
          <w:p w14:paraId="2D422835" w14:textId="6BE65E28" w:rsidR="002B27B7" w:rsidRPr="00AB6DBF" w:rsidRDefault="002B27B7" w:rsidP="002B27B7">
            <w:pPr>
              <w:rPr>
                <w:b/>
                <w:bCs/>
                <w:color w:val="2F5496" w:themeColor="accent1" w:themeShade="BF"/>
              </w:rPr>
            </w:pPr>
            <w:r>
              <w:rPr>
                <w:b/>
                <w:bCs/>
                <w:color w:val="2F5496" w:themeColor="accent1" w:themeShade="BF"/>
              </w:rPr>
              <w:t>Some suggestions from LinkedIn Learning that would support this area:</w:t>
            </w:r>
          </w:p>
        </w:tc>
      </w:tr>
      <w:tr w:rsidR="00A23F00" w14:paraId="4FAA98A7" w14:textId="77777777" w:rsidTr="000C4A07">
        <w:trPr>
          <w:trHeight w:val="3402"/>
        </w:trPr>
        <w:tc>
          <w:tcPr>
            <w:tcW w:w="2732" w:type="dxa"/>
            <w:tcMar>
              <w:top w:w="0" w:type="dxa"/>
              <w:left w:w="108" w:type="dxa"/>
              <w:bottom w:w="0" w:type="dxa"/>
              <w:right w:w="108" w:type="dxa"/>
            </w:tcMar>
          </w:tcPr>
          <w:p w14:paraId="4AE8FBB0" w14:textId="5BEB2E06" w:rsidR="00A23F00" w:rsidRPr="002B27B7" w:rsidRDefault="00A23F00" w:rsidP="00A23F00">
            <w:pPr>
              <w:numPr>
                <w:ilvl w:val="0"/>
                <w:numId w:val="18"/>
              </w:numPr>
              <w:tabs>
                <w:tab w:val="clear" w:pos="360"/>
                <w:tab w:val="num" w:pos="720"/>
              </w:tabs>
              <w:rPr>
                <w:color w:val="2F5496" w:themeColor="accent1" w:themeShade="BF"/>
              </w:rPr>
            </w:pPr>
            <w:r w:rsidRPr="00D22316">
              <w:rPr>
                <w:b/>
                <w:bCs/>
                <w:color w:val="2F5496" w:themeColor="accent1" w:themeShade="BF"/>
              </w:rPr>
              <w:t>Establish personal and professional credibility</w:t>
            </w:r>
            <w:r w:rsidRPr="00D22316">
              <w:rPr>
                <w:color w:val="2F5496" w:themeColor="accent1" w:themeShade="BF"/>
              </w:rPr>
              <w:t>; communicate effectively so that others can understand key messages; ensure open and honest conversation.</w:t>
            </w:r>
          </w:p>
        </w:tc>
        <w:tc>
          <w:tcPr>
            <w:tcW w:w="2932" w:type="dxa"/>
            <w:tcMar>
              <w:top w:w="0" w:type="dxa"/>
              <w:left w:w="108" w:type="dxa"/>
              <w:bottom w:w="0" w:type="dxa"/>
              <w:right w:w="108" w:type="dxa"/>
            </w:tcMar>
          </w:tcPr>
          <w:p w14:paraId="670C6434" w14:textId="77777777" w:rsidR="00A23F00" w:rsidRPr="00FE21CD" w:rsidRDefault="00A23F00" w:rsidP="00A23F00">
            <w:pPr>
              <w:rPr>
                <w:color w:val="2F5496" w:themeColor="accent1" w:themeShade="BF"/>
              </w:rPr>
            </w:pPr>
          </w:p>
        </w:tc>
        <w:tc>
          <w:tcPr>
            <w:tcW w:w="2932" w:type="dxa"/>
            <w:tcMar>
              <w:top w:w="0" w:type="dxa"/>
              <w:left w:w="108" w:type="dxa"/>
              <w:bottom w:w="0" w:type="dxa"/>
              <w:right w:w="108" w:type="dxa"/>
            </w:tcMar>
          </w:tcPr>
          <w:p w14:paraId="616D13DA" w14:textId="77777777" w:rsidR="00A23F00" w:rsidRPr="00FE21CD" w:rsidRDefault="00A23F00" w:rsidP="00A23F00">
            <w:pPr>
              <w:rPr>
                <w:color w:val="2F5496" w:themeColor="accent1" w:themeShade="BF"/>
              </w:rPr>
            </w:pPr>
          </w:p>
        </w:tc>
        <w:tc>
          <w:tcPr>
            <w:tcW w:w="2932" w:type="dxa"/>
          </w:tcPr>
          <w:p w14:paraId="05814FAD" w14:textId="77777777" w:rsidR="00A23F00" w:rsidRPr="000119A4" w:rsidRDefault="00A23F00" w:rsidP="002B27B7">
            <w:pPr>
              <w:pStyle w:val="ListParagraph"/>
              <w:numPr>
                <w:ilvl w:val="0"/>
                <w:numId w:val="23"/>
              </w:numPr>
              <w:tabs>
                <w:tab w:val="clear" w:pos="720"/>
              </w:tabs>
              <w:ind w:left="317" w:hanging="285"/>
              <w:rPr>
                <w:color w:val="2F5496" w:themeColor="accent1" w:themeShade="BF"/>
                <w:sz w:val="20"/>
                <w:szCs w:val="20"/>
              </w:rPr>
            </w:pPr>
            <w:r>
              <w:rPr>
                <w:color w:val="2F5496" w:themeColor="accent1" w:themeShade="BF"/>
                <w:sz w:val="20"/>
                <w:szCs w:val="20"/>
              </w:rPr>
              <w:t>Practice by s</w:t>
            </w:r>
            <w:r w:rsidRPr="114246CE">
              <w:rPr>
                <w:color w:val="2F5496" w:themeColor="accent1" w:themeShade="BF"/>
                <w:sz w:val="20"/>
                <w:szCs w:val="20"/>
              </w:rPr>
              <w:t>peaking at group or team meetings</w:t>
            </w:r>
            <w:r>
              <w:rPr>
                <w:color w:val="2F5496" w:themeColor="accent1" w:themeShade="BF"/>
                <w:sz w:val="20"/>
                <w:szCs w:val="20"/>
              </w:rPr>
              <w:t xml:space="preserve"> and ask for feedback (you will receive better feedback if you let people know before the meeting you will be asking for feedback)</w:t>
            </w:r>
          </w:p>
          <w:p w14:paraId="4CDA4E4E" w14:textId="77777777" w:rsidR="00A23F00" w:rsidRPr="004056B8" w:rsidRDefault="00A23F00" w:rsidP="002B27B7">
            <w:pPr>
              <w:pStyle w:val="ListParagraph"/>
              <w:numPr>
                <w:ilvl w:val="0"/>
                <w:numId w:val="23"/>
              </w:numPr>
              <w:tabs>
                <w:tab w:val="clear" w:pos="720"/>
              </w:tabs>
              <w:ind w:left="317" w:hanging="285"/>
              <w:rPr>
                <w:color w:val="2F5496" w:themeColor="accent1" w:themeShade="BF"/>
                <w:sz w:val="20"/>
                <w:szCs w:val="20"/>
              </w:rPr>
            </w:pPr>
            <w:r w:rsidRPr="002B27B7">
              <w:rPr>
                <w:color w:val="2F5496" w:themeColor="accent1" w:themeShade="BF"/>
                <w:sz w:val="20"/>
                <w:szCs w:val="20"/>
              </w:rPr>
              <w:t>Observe others who do this well and reflect on what makes them good</w:t>
            </w:r>
          </w:p>
          <w:p w14:paraId="75F5BB41" w14:textId="6DFAD17D" w:rsidR="00A23F00" w:rsidRDefault="00A23F00" w:rsidP="002B27B7">
            <w:pPr>
              <w:pStyle w:val="ListParagraph"/>
              <w:numPr>
                <w:ilvl w:val="0"/>
                <w:numId w:val="23"/>
              </w:numPr>
              <w:tabs>
                <w:tab w:val="clear" w:pos="720"/>
              </w:tabs>
              <w:ind w:left="317" w:hanging="285"/>
              <w:rPr>
                <w:color w:val="2F5496" w:themeColor="accent1" w:themeShade="BF"/>
                <w:sz w:val="20"/>
                <w:szCs w:val="20"/>
              </w:rPr>
            </w:pPr>
            <w:r>
              <w:rPr>
                <w:color w:val="2F5496" w:themeColor="accent1" w:themeShade="BF"/>
                <w:sz w:val="20"/>
                <w:szCs w:val="20"/>
              </w:rPr>
              <w:t xml:space="preserve">Reflect on </w:t>
            </w:r>
            <w:hyperlink r:id="rId106" w:anchor=":~:text=%20How%20to%20Speak%20Up%20In%20Meetings%20,to%20speak%20up%2C%20the%20more%20time...%20More%20" w:history="1">
              <w:r w:rsidRPr="002B27B7">
                <w:rPr>
                  <w:color w:val="2F5496" w:themeColor="accent1" w:themeShade="BF"/>
                </w:rPr>
                <w:t>these tips.</w:t>
              </w:r>
            </w:hyperlink>
            <w:r>
              <w:rPr>
                <w:color w:val="2F5496" w:themeColor="accent1" w:themeShade="BF"/>
                <w:sz w:val="20"/>
                <w:szCs w:val="20"/>
              </w:rPr>
              <w:t xml:space="preserve"> </w:t>
            </w:r>
          </w:p>
        </w:tc>
        <w:tc>
          <w:tcPr>
            <w:tcW w:w="3911" w:type="dxa"/>
            <w:gridSpan w:val="2"/>
            <w:tcMar>
              <w:top w:w="0" w:type="dxa"/>
              <w:left w:w="108" w:type="dxa"/>
              <w:bottom w:w="0" w:type="dxa"/>
              <w:right w:w="108" w:type="dxa"/>
            </w:tcMar>
          </w:tcPr>
          <w:p w14:paraId="00EDACA3" w14:textId="77777777" w:rsidR="00ED4D01" w:rsidRDefault="002B27B7" w:rsidP="00ED4D01">
            <w:pPr>
              <w:rPr>
                <w:color w:val="1155CC"/>
                <w:u w:val="single"/>
              </w:rPr>
            </w:pPr>
            <w:hyperlink r:id="rId107" w:history="1">
              <w:r w:rsidR="00ED4D01">
                <w:rPr>
                  <w:rStyle w:val="Hyperlink"/>
                </w:rPr>
                <w:t>Developing Credibility as a Leader</w:t>
              </w:r>
            </w:hyperlink>
          </w:p>
          <w:p w14:paraId="76C436C1" w14:textId="77777777" w:rsidR="00A23F00" w:rsidRDefault="00A23F00" w:rsidP="00ED4D01">
            <w:pPr>
              <w:ind w:left="-48"/>
              <w:rPr>
                <w:color w:val="2F5496" w:themeColor="accent1" w:themeShade="BF"/>
                <w:sz w:val="20"/>
                <w:szCs w:val="20"/>
              </w:rPr>
            </w:pPr>
          </w:p>
          <w:p w14:paraId="5444EB14" w14:textId="77777777" w:rsidR="0076555D" w:rsidRDefault="002B27B7" w:rsidP="0076555D">
            <w:pPr>
              <w:rPr>
                <w:color w:val="1155CC"/>
                <w:u w:val="single"/>
              </w:rPr>
            </w:pPr>
            <w:hyperlink r:id="rId108" w:history="1">
              <w:r w:rsidR="0076555D">
                <w:rPr>
                  <w:rStyle w:val="Hyperlink"/>
                </w:rPr>
                <w:t>Holding Yourself Accountable</w:t>
              </w:r>
            </w:hyperlink>
          </w:p>
          <w:p w14:paraId="5EE141C4" w14:textId="77777777" w:rsidR="008E13B2" w:rsidRDefault="008E13B2" w:rsidP="0076555D">
            <w:pPr>
              <w:rPr>
                <w:color w:val="1155CC"/>
                <w:u w:val="single"/>
              </w:rPr>
            </w:pPr>
          </w:p>
          <w:p w14:paraId="05E6CA70" w14:textId="77777777" w:rsidR="008E13B2" w:rsidRDefault="002B27B7" w:rsidP="008E13B2">
            <w:pPr>
              <w:rPr>
                <w:color w:val="1155CC"/>
                <w:u w:val="single"/>
              </w:rPr>
            </w:pPr>
            <w:hyperlink r:id="rId109" w:history="1">
              <w:r w:rsidR="008E13B2">
                <w:rPr>
                  <w:rStyle w:val="Hyperlink"/>
                </w:rPr>
                <w:t>Practical Influencing Techniques</w:t>
              </w:r>
            </w:hyperlink>
          </w:p>
          <w:p w14:paraId="0832DB7E" w14:textId="77777777" w:rsidR="008E13B2" w:rsidRDefault="008E13B2" w:rsidP="0076555D">
            <w:pPr>
              <w:rPr>
                <w:color w:val="1155CC"/>
                <w:u w:val="single"/>
              </w:rPr>
            </w:pPr>
          </w:p>
          <w:p w14:paraId="721CA31E" w14:textId="47A3ECE7" w:rsidR="00ED4D01" w:rsidRPr="00ED4D01" w:rsidRDefault="00ED4D01" w:rsidP="00ED4D01">
            <w:pPr>
              <w:ind w:left="-48"/>
              <w:rPr>
                <w:color w:val="2F5496" w:themeColor="accent1" w:themeShade="BF"/>
                <w:sz w:val="20"/>
                <w:szCs w:val="20"/>
              </w:rPr>
            </w:pPr>
          </w:p>
        </w:tc>
      </w:tr>
      <w:tr w:rsidR="00A23F00" w14:paraId="4412A70C" w14:textId="77777777" w:rsidTr="000C4A07">
        <w:trPr>
          <w:trHeight w:val="3402"/>
        </w:trPr>
        <w:tc>
          <w:tcPr>
            <w:tcW w:w="2732" w:type="dxa"/>
            <w:tcMar>
              <w:top w:w="0" w:type="dxa"/>
              <w:left w:w="108" w:type="dxa"/>
              <w:bottom w:w="0" w:type="dxa"/>
              <w:right w:w="108" w:type="dxa"/>
            </w:tcMar>
          </w:tcPr>
          <w:p w14:paraId="482766EA" w14:textId="5F19F965" w:rsidR="00A23F00" w:rsidRPr="00D22316" w:rsidRDefault="00A23F00" w:rsidP="00A23F00">
            <w:pPr>
              <w:numPr>
                <w:ilvl w:val="0"/>
                <w:numId w:val="18"/>
              </w:numPr>
              <w:tabs>
                <w:tab w:val="clear" w:pos="360"/>
                <w:tab w:val="num" w:pos="720"/>
              </w:tabs>
              <w:rPr>
                <w:color w:val="2F5496" w:themeColor="accent1" w:themeShade="BF"/>
              </w:rPr>
            </w:pPr>
            <w:r w:rsidRPr="00D22316">
              <w:rPr>
                <w:b/>
                <w:bCs/>
                <w:color w:val="2F5496" w:themeColor="accent1" w:themeShade="BF"/>
              </w:rPr>
              <w:t>Speak fluently, express opinions, information, and key points of an argument</w:t>
            </w:r>
            <w:r w:rsidRPr="00D22316">
              <w:rPr>
                <w:color w:val="2F5496" w:themeColor="accent1" w:themeShade="BF"/>
              </w:rPr>
              <w:t xml:space="preserve">. Be able to influence others. </w:t>
            </w:r>
          </w:p>
          <w:p w14:paraId="5EAF2817" w14:textId="77777777" w:rsidR="00A23F00" w:rsidRPr="00D22316" w:rsidRDefault="00A23F00" w:rsidP="00A23F00">
            <w:pPr>
              <w:rPr>
                <w:color w:val="2F5496" w:themeColor="accent1" w:themeShade="BF"/>
              </w:rPr>
            </w:pPr>
          </w:p>
        </w:tc>
        <w:tc>
          <w:tcPr>
            <w:tcW w:w="2932" w:type="dxa"/>
            <w:tcMar>
              <w:top w:w="0" w:type="dxa"/>
              <w:left w:w="108" w:type="dxa"/>
              <w:bottom w:w="0" w:type="dxa"/>
              <w:right w:w="108" w:type="dxa"/>
            </w:tcMar>
          </w:tcPr>
          <w:p w14:paraId="00A1EA01" w14:textId="77777777" w:rsidR="00A23F00" w:rsidRPr="00FE21CD" w:rsidRDefault="00A23F00" w:rsidP="00A23F00">
            <w:pPr>
              <w:rPr>
                <w:color w:val="2F5496" w:themeColor="accent1" w:themeShade="BF"/>
              </w:rPr>
            </w:pPr>
          </w:p>
        </w:tc>
        <w:tc>
          <w:tcPr>
            <w:tcW w:w="2932" w:type="dxa"/>
            <w:tcMar>
              <w:top w:w="0" w:type="dxa"/>
              <w:left w:w="108" w:type="dxa"/>
              <w:bottom w:w="0" w:type="dxa"/>
              <w:right w:w="108" w:type="dxa"/>
            </w:tcMar>
          </w:tcPr>
          <w:p w14:paraId="5E9ACE33" w14:textId="77777777" w:rsidR="00A23F00" w:rsidRPr="00FE21CD" w:rsidRDefault="00A23F00" w:rsidP="00A23F00">
            <w:pPr>
              <w:rPr>
                <w:color w:val="2F5496" w:themeColor="accent1" w:themeShade="BF"/>
              </w:rPr>
            </w:pPr>
          </w:p>
        </w:tc>
        <w:tc>
          <w:tcPr>
            <w:tcW w:w="2932" w:type="dxa"/>
          </w:tcPr>
          <w:p w14:paraId="4A43895E" w14:textId="7866D053" w:rsidR="00A23F00" w:rsidRDefault="00A23F00" w:rsidP="002B27B7">
            <w:pPr>
              <w:pStyle w:val="ListParagraph"/>
              <w:numPr>
                <w:ilvl w:val="0"/>
                <w:numId w:val="23"/>
              </w:numPr>
              <w:tabs>
                <w:tab w:val="clear" w:pos="720"/>
              </w:tabs>
              <w:ind w:left="317" w:hanging="285"/>
              <w:rPr>
                <w:color w:val="2F5496" w:themeColor="accent1" w:themeShade="BF"/>
                <w:sz w:val="20"/>
                <w:szCs w:val="20"/>
              </w:rPr>
            </w:pPr>
            <w:r>
              <w:rPr>
                <w:color w:val="2F5496" w:themeColor="accent1" w:themeShade="BF"/>
                <w:sz w:val="20"/>
                <w:szCs w:val="20"/>
              </w:rPr>
              <w:t>Practice by presenting to yo</w:t>
            </w:r>
            <w:r w:rsidR="002B27B7">
              <w:rPr>
                <w:color w:val="2F5496" w:themeColor="accent1" w:themeShade="BF"/>
                <w:sz w:val="20"/>
                <w:szCs w:val="20"/>
              </w:rPr>
              <w:t>ur team and asking for feedback.</w:t>
            </w:r>
          </w:p>
          <w:p w14:paraId="1BF9B6CA" w14:textId="77777777" w:rsidR="00A23F00" w:rsidRDefault="00A23F00" w:rsidP="002B27B7">
            <w:pPr>
              <w:pStyle w:val="ListParagraph"/>
              <w:numPr>
                <w:ilvl w:val="0"/>
                <w:numId w:val="23"/>
              </w:numPr>
              <w:tabs>
                <w:tab w:val="clear" w:pos="720"/>
              </w:tabs>
              <w:ind w:left="317" w:hanging="285"/>
              <w:rPr>
                <w:color w:val="2F5496" w:themeColor="accent1" w:themeShade="BF"/>
                <w:sz w:val="20"/>
                <w:szCs w:val="20"/>
              </w:rPr>
            </w:pPr>
            <w:r>
              <w:rPr>
                <w:color w:val="2F5496" w:themeColor="accent1" w:themeShade="BF"/>
                <w:sz w:val="20"/>
                <w:szCs w:val="20"/>
              </w:rPr>
              <w:t xml:space="preserve">Identify a particular situation where you want to influence someone and spend some time planning it. You can google tips – </w:t>
            </w:r>
            <w:hyperlink r:id="rId110" w:history="1">
              <w:r w:rsidRPr="002B27B7">
                <w:rPr>
                  <w:color w:val="2F5496" w:themeColor="accent1" w:themeShade="BF"/>
                </w:rPr>
                <w:t>here’s a starting point</w:t>
              </w:r>
            </w:hyperlink>
            <w:r>
              <w:rPr>
                <w:color w:val="2F5496" w:themeColor="accent1" w:themeShade="BF"/>
                <w:sz w:val="20"/>
                <w:szCs w:val="20"/>
              </w:rPr>
              <w:t xml:space="preserve">. Recognising it’s an influencing situation is big first step. </w:t>
            </w:r>
          </w:p>
          <w:p w14:paraId="7B66BBB3" w14:textId="55E61C7A" w:rsidR="00A23F00" w:rsidRDefault="00A23F00" w:rsidP="002B27B7">
            <w:pPr>
              <w:pStyle w:val="ListParagraph"/>
              <w:numPr>
                <w:ilvl w:val="0"/>
                <w:numId w:val="23"/>
              </w:numPr>
              <w:tabs>
                <w:tab w:val="clear" w:pos="720"/>
              </w:tabs>
              <w:ind w:left="317" w:hanging="285"/>
              <w:rPr>
                <w:color w:val="2F5496" w:themeColor="accent1" w:themeShade="BF"/>
                <w:sz w:val="20"/>
                <w:szCs w:val="20"/>
              </w:rPr>
            </w:pPr>
            <w:r w:rsidRPr="004056B8">
              <w:rPr>
                <w:color w:val="2F5496" w:themeColor="accent1" w:themeShade="BF"/>
                <w:sz w:val="20"/>
                <w:szCs w:val="20"/>
              </w:rPr>
              <w:t>Ask for specific feedback from your manager, peers and team on your current style and its effectiveness.</w:t>
            </w:r>
          </w:p>
        </w:tc>
        <w:tc>
          <w:tcPr>
            <w:tcW w:w="3911" w:type="dxa"/>
            <w:gridSpan w:val="2"/>
            <w:tcMar>
              <w:top w:w="0" w:type="dxa"/>
              <w:left w:w="108" w:type="dxa"/>
              <w:bottom w:w="0" w:type="dxa"/>
              <w:right w:w="108" w:type="dxa"/>
            </w:tcMar>
          </w:tcPr>
          <w:p w14:paraId="45F5E26F" w14:textId="77777777" w:rsidR="00A23F00" w:rsidRDefault="002B27B7" w:rsidP="008D103E">
            <w:pPr>
              <w:ind w:left="-48"/>
              <w:rPr>
                <w:color w:val="2F5496" w:themeColor="accent1" w:themeShade="BF"/>
                <w:sz w:val="20"/>
                <w:szCs w:val="20"/>
              </w:rPr>
            </w:pPr>
            <w:hyperlink r:id="rId111" w:history="1">
              <w:r w:rsidR="008D103E" w:rsidRPr="008D103E">
                <w:rPr>
                  <w:rStyle w:val="Hyperlink"/>
                  <w:sz w:val="20"/>
                  <w:szCs w:val="20"/>
                </w:rPr>
                <w:t>Establishing credibility as a speaker</w:t>
              </w:r>
            </w:hyperlink>
          </w:p>
          <w:p w14:paraId="666D79B5" w14:textId="77777777" w:rsidR="0076555D" w:rsidRDefault="0076555D" w:rsidP="008D103E">
            <w:pPr>
              <w:ind w:left="-48"/>
              <w:rPr>
                <w:color w:val="2F5496" w:themeColor="accent1" w:themeShade="BF"/>
                <w:sz w:val="20"/>
                <w:szCs w:val="20"/>
              </w:rPr>
            </w:pPr>
          </w:p>
          <w:p w14:paraId="4D26EFAB" w14:textId="77777777" w:rsidR="0076555D" w:rsidRDefault="002B27B7" w:rsidP="0076555D">
            <w:pPr>
              <w:rPr>
                <w:color w:val="1155CC"/>
                <w:u w:val="single"/>
              </w:rPr>
            </w:pPr>
            <w:hyperlink r:id="rId112" w:history="1">
              <w:r w:rsidR="0076555D">
                <w:rPr>
                  <w:rStyle w:val="Hyperlink"/>
                </w:rPr>
                <w:t>How to Speak So People Want to Listen</w:t>
              </w:r>
            </w:hyperlink>
          </w:p>
          <w:p w14:paraId="62854D37" w14:textId="77777777" w:rsidR="000040D2" w:rsidRDefault="000040D2" w:rsidP="0076555D">
            <w:pPr>
              <w:rPr>
                <w:color w:val="1155CC"/>
                <w:u w:val="single"/>
              </w:rPr>
            </w:pPr>
          </w:p>
          <w:p w14:paraId="1E4FFD52" w14:textId="77777777" w:rsidR="000040D2" w:rsidRDefault="002B27B7" w:rsidP="000040D2">
            <w:pPr>
              <w:rPr>
                <w:color w:val="1155CC"/>
                <w:u w:val="single"/>
              </w:rPr>
            </w:pPr>
            <w:hyperlink r:id="rId113" w:history="1">
              <w:r w:rsidR="000040D2">
                <w:rPr>
                  <w:rStyle w:val="Hyperlink"/>
                </w:rPr>
                <w:t>Impromptu Speaking</w:t>
              </w:r>
            </w:hyperlink>
          </w:p>
          <w:p w14:paraId="4D9F18FB" w14:textId="77777777" w:rsidR="000040D2" w:rsidRDefault="000040D2" w:rsidP="0076555D">
            <w:pPr>
              <w:rPr>
                <w:color w:val="1155CC"/>
                <w:u w:val="single"/>
              </w:rPr>
            </w:pPr>
          </w:p>
          <w:p w14:paraId="73E57050" w14:textId="04FC8456" w:rsidR="0076555D" w:rsidRPr="008D103E" w:rsidRDefault="0076555D" w:rsidP="008D103E">
            <w:pPr>
              <w:ind w:left="-48"/>
              <w:rPr>
                <w:color w:val="2F5496" w:themeColor="accent1" w:themeShade="BF"/>
                <w:sz w:val="20"/>
                <w:szCs w:val="20"/>
              </w:rPr>
            </w:pPr>
          </w:p>
        </w:tc>
      </w:tr>
    </w:tbl>
    <w:p w14:paraId="6817FA59" w14:textId="77777777" w:rsidR="000C4A07" w:rsidRDefault="000C4A07">
      <w:r>
        <w:br w:type="page"/>
      </w:r>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732"/>
        <w:gridCol w:w="2932"/>
        <w:gridCol w:w="2932"/>
        <w:gridCol w:w="2932"/>
        <w:gridCol w:w="3911"/>
      </w:tblGrid>
      <w:tr w:rsidR="00A23F00" w14:paraId="7612C76D" w14:textId="77777777" w:rsidTr="000C4A07">
        <w:trPr>
          <w:trHeight w:val="4535"/>
        </w:trPr>
        <w:tc>
          <w:tcPr>
            <w:tcW w:w="2732" w:type="dxa"/>
            <w:tcMar>
              <w:top w:w="0" w:type="dxa"/>
              <w:left w:w="108" w:type="dxa"/>
              <w:bottom w:w="0" w:type="dxa"/>
              <w:right w:w="108" w:type="dxa"/>
            </w:tcMar>
          </w:tcPr>
          <w:p w14:paraId="22006B92" w14:textId="470363C9" w:rsidR="00A23F00" w:rsidRPr="002B27B7" w:rsidRDefault="00A23F00" w:rsidP="00A23F00">
            <w:pPr>
              <w:numPr>
                <w:ilvl w:val="0"/>
                <w:numId w:val="18"/>
              </w:numPr>
              <w:tabs>
                <w:tab w:val="clear" w:pos="360"/>
                <w:tab w:val="num" w:pos="720"/>
              </w:tabs>
              <w:rPr>
                <w:color w:val="2F5496" w:themeColor="accent1" w:themeShade="BF"/>
              </w:rPr>
            </w:pPr>
            <w:r w:rsidRPr="00D22316">
              <w:rPr>
                <w:b/>
                <w:bCs/>
                <w:color w:val="2F5496" w:themeColor="accent1" w:themeShade="BF"/>
              </w:rPr>
              <w:t>Have skill and confidence in conveying credible new ideas</w:t>
            </w:r>
            <w:r w:rsidRPr="00D22316">
              <w:rPr>
                <w:color w:val="2F5496" w:themeColor="accent1" w:themeShade="BF"/>
              </w:rPr>
              <w:t>, or a course of action, to gain agreement, support, and/or buy-in from a variety of stakeholders. Respond quickly to the needs of an audience and to their reactions and feedback.</w:t>
            </w:r>
          </w:p>
        </w:tc>
        <w:tc>
          <w:tcPr>
            <w:tcW w:w="2932" w:type="dxa"/>
            <w:tcMar>
              <w:top w:w="0" w:type="dxa"/>
              <w:left w:w="108" w:type="dxa"/>
              <w:bottom w:w="0" w:type="dxa"/>
              <w:right w:w="108" w:type="dxa"/>
            </w:tcMar>
          </w:tcPr>
          <w:p w14:paraId="052B831B" w14:textId="77777777" w:rsidR="00A23F00" w:rsidRPr="00FE21CD" w:rsidRDefault="00A23F00" w:rsidP="00A23F00">
            <w:pPr>
              <w:rPr>
                <w:color w:val="2F5496" w:themeColor="accent1" w:themeShade="BF"/>
              </w:rPr>
            </w:pPr>
          </w:p>
        </w:tc>
        <w:tc>
          <w:tcPr>
            <w:tcW w:w="2932" w:type="dxa"/>
            <w:tcMar>
              <w:top w:w="0" w:type="dxa"/>
              <w:left w:w="108" w:type="dxa"/>
              <w:bottom w:w="0" w:type="dxa"/>
              <w:right w:w="108" w:type="dxa"/>
            </w:tcMar>
          </w:tcPr>
          <w:p w14:paraId="715145B9" w14:textId="77777777" w:rsidR="00A23F00" w:rsidRPr="00FE21CD" w:rsidRDefault="00A23F00" w:rsidP="00A23F00">
            <w:pPr>
              <w:rPr>
                <w:color w:val="2F5496" w:themeColor="accent1" w:themeShade="BF"/>
              </w:rPr>
            </w:pPr>
          </w:p>
        </w:tc>
        <w:tc>
          <w:tcPr>
            <w:tcW w:w="2932" w:type="dxa"/>
          </w:tcPr>
          <w:p w14:paraId="77DF5DE4" w14:textId="77777777" w:rsidR="00A23F00" w:rsidRDefault="00A23F00" w:rsidP="002B27B7">
            <w:pPr>
              <w:pStyle w:val="ListParagraph"/>
              <w:numPr>
                <w:ilvl w:val="0"/>
                <w:numId w:val="23"/>
              </w:numPr>
              <w:tabs>
                <w:tab w:val="clear" w:pos="720"/>
              </w:tabs>
              <w:ind w:left="317" w:hanging="285"/>
              <w:rPr>
                <w:color w:val="2F5496" w:themeColor="accent1" w:themeShade="BF"/>
                <w:sz w:val="20"/>
                <w:szCs w:val="20"/>
              </w:rPr>
            </w:pPr>
            <w:r>
              <w:rPr>
                <w:color w:val="2F5496" w:themeColor="accent1" w:themeShade="BF"/>
                <w:sz w:val="20"/>
                <w:szCs w:val="20"/>
              </w:rPr>
              <w:t>Engage with networks</w:t>
            </w:r>
            <w:r w:rsidRPr="000119A4">
              <w:rPr>
                <w:color w:val="2F5496" w:themeColor="accent1" w:themeShade="BF"/>
                <w:sz w:val="20"/>
                <w:szCs w:val="20"/>
              </w:rPr>
              <w:t xml:space="preserve"> across </w:t>
            </w:r>
            <w:r w:rsidRPr="69E4B73F">
              <w:rPr>
                <w:color w:val="2F5496" w:themeColor="accent1" w:themeShade="BF"/>
                <w:sz w:val="20"/>
                <w:szCs w:val="20"/>
              </w:rPr>
              <w:t>Queen Mary</w:t>
            </w:r>
            <w:r w:rsidRPr="000119A4">
              <w:rPr>
                <w:color w:val="2F5496" w:themeColor="accent1" w:themeShade="BF"/>
                <w:sz w:val="20"/>
                <w:szCs w:val="20"/>
              </w:rPr>
              <w:t xml:space="preserve"> </w:t>
            </w:r>
          </w:p>
          <w:p w14:paraId="4F21F168" w14:textId="77777777" w:rsidR="00A23F00" w:rsidRDefault="00A23F00" w:rsidP="002B27B7">
            <w:pPr>
              <w:pStyle w:val="ListParagraph"/>
              <w:numPr>
                <w:ilvl w:val="0"/>
                <w:numId w:val="23"/>
              </w:numPr>
              <w:tabs>
                <w:tab w:val="clear" w:pos="720"/>
              </w:tabs>
              <w:ind w:left="317" w:hanging="285"/>
              <w:rPr>
                <w:color w:val="2F5496" w:themeColor="accent1" w:themeShade="BF"/>
                <w:sz w:val="20"/>
                <w:szCs w:val="20"/>
              </w:rPr>
            </w:pPr>
            <w:r w:rsidRPr="114246CE">
              <w:rPr>
                <w:color w:val="2F5496" w:themeColor="accent1" w:themeShade="BF"/>
                <w:sz w:val="20"/>
                <w:szCs w:val="20"/>
              </w:rPr>
              <w:t>Engage with External networks that work in your specialist area.</w:t>
            </w:r>
          </w:p>
          <w:p w14:paraId="64370D1A" w14:textId="77777777" w:rsidR="00A23F00" w:rsidRPr="002C7E8E" w:rsidRDefault="00A23F00" w:rsidP="002B27B7">
            <w:pPr>
              <w:pStyle w:val="ListParagraph"/>
              <w:numPr>
                <w:ilvl w:val="0"/>
                <w:numId w:val="23"/>
              </w:numPr>
              <w:tabs>
                <w:tab w:val="clear" w:pos="720"/>
              </w:tabs>
              <w:ind w:left="317" w:hanging="285"/>
              <w:rPr>
                <w:color w:val="2F5496" w:themeColor="accent1" w:themeShade="BF"/>
                <w:sz w:val="20"/>
                <w:szCs w:val="20"/>
              </w:rPr>
            </w:pPr>
            <w:r w:rsidRPr="004056B8">
              <w:rPr>
                <w:color w:val="2F5496" w:themeColor="accent1" w:themeShade="BF"/>
                <w:sz w:val="20"/>
                <w:szCs w:val="20"/>
              </w:rPr>
              <w:t>Learn some influencing techniques either from E- courses, books</w:t>
            </w:r>
            <w:r>
              <w:rPr>
                <w:color w:val="2F5496" w:themeColor="accent1" w:themeShade="BF"/>
                <w:sz w:val="20"/>
                <w:szCs w:val="20"/>
              </w:rPr>
              <w:t xml:space="preserve">, </w:t>
            </w:r>
            <w:hyperlink r:id="rId114" w:history="1">
              <w:r w:rsidRPr="002B27B7">
                <w:rPr>
                  <w:color w:val="2F5496" w:themeColor="accent1" w:themeShade="BF"/>
                </w:rPr>
                <w:t>articles</w:t>
              </w:r>
            </w:hyperlink>
            <w:r>
              <w:rPr>
                <w:color w:val="2F5496" w:themeColor="accent1" w:themeShade="BF"/>
                <w:sz w:val="20"/>
                <w:szCs w:val="20"/>
              </w:rPr>
              <w:t xml:space="preserve"> </w:t>
            </w:r>
            <w:r w:rsidRPr="004056B8">
              <w:rPr>
                <w:color w:val="2F5496" w:themeColor="accent1" w:themeShade="BF"/>
                <w:sz w:val="20"/>
                <w:szCs w:val="20"/>
              </w:rPr>
              <w:t xml:space="preserve"> or training that gives you a chance to practice some new approaches</w:t>
            </w:r>
            <w:r>
              <w:rPr>
                <w:color w:val="2F5496" w:themeColor="accent1" w:themeShade="BF"/>
                <w:sz w:val="20"/>
                <w:szCs w:val="20"/>
              </w:rPr>
              <w:t>.</w:t>
            </w:r>
          </w:p>
          <w:p w14:paraId="50331257" w14:textId="51B018E6" w:rsidR="00A23F00" w:rsidRDefault="00A23F00" w:rsidP="002B27B7">
            <w:pPr>
              <w:pStyle w:val="ListParagraph"/>
              <w:numPr>
                <w:ilvl w:val="0"/>
                <w:numId w:val="23"/>
              </w:numPr>
              <w:tabs>
                <w:tab w:val="clear" w:pos="720"/>
              </w:tabs>
              <w:ind w:left="317" w:hanging="285"/>
              <w:rPr>
                <w:color w:val="2F5496" w:themeColor="accent1" w:themeShade="BF"/>
                <w:sz w:val="20"/>
                <w:szCs w:val="20"/>
              </w:rPr>
            </w:pPr>
            <w:r w:rsidRPr="002C7E8E">
              <w:rPr>
                <w:color w:val="2F5496" w:themeColor="accent1" w:themeShade="BF"/>
                <w:sz w:val="20"/>
                <w:szCs w:val="20"/>
              </w:rPr>
              <w:t>Think about the style that would best fit your audience - and draw upon a range of styles (suggestive, authoritative et</w:t>
            </w:r>
            <w:r w:rsidR="002B27B7">
              <w:rPr>
                <w:color w:val="2F5496" w:themeColor="accent1" w:themeShade="BF"/>
                <w:sz w:val="20"/>
                <w:szCs w:val="20"/>
              </w:rPr>
              <w:t xml:space="preserve">c) to get your points across.  </w:t>
            </w:r>
          </w:p>
        </w:tc>
        <w:tc>
          <w:tcPr>
            <w:tcW w:w="3911" w:type="dxa"/>
            <w:tcMar>
              <w:top w:w="0" w:type="dxa"/>
              <w:left w:w="108" w:type="dxa"/>
              <w:bottom w:w="0" w:type="dxa"/>
              <w:right w:w="108" w:type="dxa"/>
            </w:tcMar>
          </w:tcPr>
          <w:p w14:paraId="55ECBCC5" w14:textId="15EDDB74" w:rsidR="00A23F00" w:rsidRPr="008449AD" w:rsidRDefault="002B27B7" w:rsidP="008449AD">
            <w:pPr>
              <w:ind w:left="-48"/>
              <w:rPr>
                <w:color w:val="2F5496" w:themeColor="accent1" w:themeShade="BF"/>
                <w:sz w:val="20"/>
                <w:szCs w:val="20"/>
              </w:rPr>
            </w:pPr>
            <w:hyperlink r:id="rId115" w:history="1">
              <w:r w:rsidR="008449AD" w:rsidRPr="008449AD">
                <w:rPr>
                  <w:rStyle w:val="Hyperlink"/>
                  <w:sz w:val="20"/>
                  <w:szCs w:val="20"/>
                </w:rPr>
                <w:t>Executive presence: Tips for women</w:t>
              </w:r>
            </w:hyperlink>
          </w:p>
        </w:tc>
      </w:tr>
      <w:tr w:rsidR="00A23F00" w14:paraId="61968042" w14:textId="77777777" w:rsidTr="000C4A07">
        <w:trPr>
          <w:trHeight w:val="4535"/>
        </w:trPr>
        <w:tc>
          <w:tcPr>
            <w:tcW w:w="2732" w:type="dxa"/>
            <w:tcMar>
              <w:top w:w="0" w:type="dxa"/>
              <w:left w:w="108" w:type="dxa"/>
              <w:bottom w:w="0" w:type="dxa"/>
              <w:right w:w="108" w:type="dxa"/>
            </w:tcMar>
          </w:tcPr>
          <w:p w14:paraId="109AC34C" w14:textId="257A4731" w:rsidR="00A23F00" w:rsidRPr="00D22316" w:rsidRDefault="00A23F00" w:rsidP="002B27B7">
            <w:pPr>
              <w:numPr>
                <w:ilvl w:val="0"/>
                <w:numId w:val="18"/>
              </w:numPr>
              <w:tabs>
                <w:tab w:val="clear" w:pos="360"/>
                <w:tab w:val="num" w:pos="720"/>
              </w:tabs>
              <w:rPr>
                <w:color w:val="2F5496" w:themeColor="accent1" w:themeShade="BF"/>
              </w:rPr>
            </w:pPr>
            <w:r w:rsidRPr="00D22316">
              <w:rPr>
                <w:b/>
                <w:bCs/>
                <w:color w:val="2F5496" w:themeColor="accent1" w:themeShade="BF"/>
              </w:rPr>
              <w:t>Relate well to a diverse range of people</w:t>
            </w:r>
            <w:r w:rsidRPr="00D22316">
              <w:rPr>
                <w:color w:val="2F5496" w:themeColor="accent1" w:themeShade="BF"/>
              </w:rPr>
              <w:t>; manage conflict effectively to build consensus around an approach. Make a strong personal impact taking care to manage their impression on others. Establish credibility quickly and effectively, projecting confidence and authority with highly knowledgeable audiences. Establish and manage networks.</w:t>
            </w:r>
          </w:p>
        </w:tc>
        <w:tc>
          <w:tcPr>
            <w:tcW w:w="2932" w:type="dxa"/>
            <w:tcMar>
              <w:top w:w="0" w:type="dxa"/>
              <w:left w:w="108" w:type="dxa"/>
              <w:bottom w:w="0" w:type="dxa"/>
              <w:right w:w="108" w:type="dxa"/>
            </w:tcMar>
          </w:tcPr>
          <w:p w14:paraId="1C42FF2C" w14:textId="77777777" w:rsidR="00A23F00" w:rsidRPr="00FE21CD" w:rsidRDefault="00A23F00" w:rsidP="00A23F00">
            <w:pPr>
              <w:rPr>
                <w:color w:val="2F5496" w:themeColor="accent1" w:themeShade="BF"/>
              </w:rPr>
            </w:pPr>
          </w:p>
        </w:tc>
        <w:tc>
          <w:tcPr>
            <w:tcW w:w="2932" w:type="dxa"/>
            <w:tcMar>
              <w:top w:w="0" w:type="dxa"/>
              <w:left w:w="108" w:type="dxa"/>
              <w:bottom w:w="0" w:type="dxa"/>
              <w:right w:w="108" w:type="dxa"/>
            </w:tcMar>
          </w:tcPr>
          <w:p w14:paraId="5143F62D" w14:textId="77777777" w:rsidR="00A23F00" w:rsidRPr="00FE21CD" w:rsidRDefault="00A23F00" w:rsidP="00A23F00">
            <w:pPr>
              <w:rPr>
                <w:color w:val="2F5496" w:themeColor="accent1" w:themeShade="BF"/>
              </w:rPr>
            </w:pPr>
          </w:p>
        </w:tc>
        <w:tc>
          <w:tcPr>
            <w:tcW w:w="2932" w:type="dxa"/>
          </w:tcPr>
          <w:p w14:paraId="77A648A8" w14:textId="77777777" w:rsidR="00A23F00" w:rsidRDefault="00A23F00" w:rsidP="002B27B7">
            <w:pPr>
              <w:pStyle w:val="ListParagraph"/>
              <w:numPr>
                <w:ilvl w:val="0"/>
                <w:numId w:val="23"/>
              </w:numPr>
              <w:tabs>
                <w:tab w:val="clear" w:pos="720"/>
              </w:tabs>
              <w:ind w:left="317" w:hanging="285"/>
              <w:rPr>
                <w:color w:val="2F5496" w:themeColor="accent1" w:themeShade="BF"/>
                <w:sz w:val="20"/>
                <w:szCs w:val="20"/>
              </w:rPr>
            </w:pPr>
            <w:r w:rsidRPr="00685789">
              <w:rPr>
                <w:color w:val="2F5496" w:themeColor="accent1" w:themeShade="BF"/>
                <w:sz w:val="20"/>
                <w:szCs w:val="20"/>
              </w:rPr>
              <w:t>Networking across and outside Higher Education</w:t>
            </w:r>
            <w:r>
              <w:rPr>
                <w:color w:val="2F5496" w:themeColor="accent1" w:themeShade="BF"/>
                <w:sz w:val="20"/>
                <w:szCs w:val="20"/>
              </w:rPr>
              <w:t>; look for opportunities to take on a specific role within a network.</w:t>
            </w:r>
          </w:p>
          <w:p w14:paraId="413E4F51" w14:textId="77777777" w:rsidR="00A23F00" w:rsidRPr="000119A4" w:rsidRDefault="00A23F00" w:rsidP="002B27B7">
            <w:pPr>
              <w:pStyle w:val="ListParagraph"/>
              <w:numPr>
                <w:ilvl w:val="0"/>
                <w:numId w:val="23"/>
              </w:numPr>
              <w:tabs>
                <w:tab w:val="clear" w:pos="720"/>
              </w:tabs>
              <w:ind w:left="317" w:hanging="285"/>
              <w:rPr>
                <w:color w:val="2F5496" w:themeColor="accent1" w:themeShade="BF"/>
                <w:sz w:val="20"/>
                <w:szCs w:val="20"/>
              </w:rPr>
            </w:pPr>
            <w:r w:rsidRPr="114246CE">
              <w:rPr>
                <w:color w:val="2F5496" w:themeColor="accent1" w:themeShade="BF"/>
                <w:sz w:val="20"/>
                <w:szCs w:val="20"/>
              </w:rPr>
              <w:t>Presentation and public speaking skills</w:t>
            </w:r>
          </w:p>
          <w:p w14:paraId="0E759AB0" w14:textId="77777777" w:rsidR="00A23F00" w:rsidRPr="00E666E6" w:rsidRDefault="00A23F00" w:rsidP="002B27B7">
            <w:pPr>
              <w:pStyle w:val="ListParagraph"/>
              <w:numPr>
                <w:ilvl w:val="0"/>
                <w:numId w:val="23"/>
              </w:numPr>
              <w:tabs>
                <w:tab w:val="clear" w:pos="720"/>
              </w:tabs>
              <w:ind w:left="317" w:hanging="285"/>
              <w:rPr>
                <w:color w:val="2F5496" w:themeColor="accent1" w:themeShade="BF"/>
                <w:sz w:val="20"/>
                <w:szCs w:val="20"/>
              </w:rPr>
            </w:pPr>
            <w:r w:rsidRPr="002B27B7">
              <w:rPr>
                <w:color w:val="2F5496" w:themeColor="accent1" w:themeShade="BF"/>
                <w:sz w:val="20"/>
                <w:szCs w:val="20"/>
              </w:rPr>
              <w:t>Consciously role model Our Values in action.</w:t>
            </w:r>
          </w:p>
          <w:p w14:paraId="759FC3DB" w14:textId="50BC179F" w:rsidR="00A23F00" w:rsidRPr="00685789" w:rsidRDefault="00A23F00" w:rsidP="002B27B7">
            <w:pPr>
              <w:pStyle w:val="ListParagraph"/>
              <w:numPr>
                <w:ilvl w:val="0"/>
                <w:numId w:val="23"/>
              </w:numPr>
              <w:tabs>
                <w:tab w:val="clear" w:pos="720"/>
              </w:tabs>
              <w:ind w:left="317" w:hanging="285"/>
              <w:rPr>
                <w:color w:val="2F5496" w:themeColor="accent1" w:themeShade="BF"/>
                <w:sz w:val="20"/>
                <w:szCs w:val="20"/>
              </w:rPr>
            </w:pPr>
            <w:r w:rsidRPr="002B27B7">
              <w:rPr>
                <w:color w:val="2F5496" w:themeColor="accent1" w:themeShade="BF"/>
                <w:sz w:val="20"/>
                <w:szCs w:val="20"/>
              </w:rPr>
              <w:t>Consciously consider how you gain credibility; this LinkedIn course may help (Queen Mary will have access to these courses in Autumn in the meantime you can sign up for a free month)</w:t>
            </w:r>
          </w:p>
        </w:tc>
        <w:tc>
          <w:tcPr>
            <w:tcW w:w="3911" w:type="dxa"/>
            <w:tcMar>
              <w:top w:w="0" w:type="dxa"/>
              <w:left w:w="108" w:type="dxa"/>
              <w:bottom w:w="0" w:type="dxa"/>
              <w:right w:w="108" w:type="dxa"/>
            </w:tcMar>
          </w:tcPr>
          <w:p w14:paraId="2419940F" w14:textId="77777777" w:rsidR="00A23F00" w:rsidRDefault="002B27B7" w:rsidP="000607E4">
            <w:pPr>
              <w:ind w:left="-48"/>
              <w:rPr>
                <w:color w:val="2F5496" w:themeColor="accent1" w:themeShade="BF"/>
                <w:sz w:val="20"/>
                <w:szCs w:val="20"/>
              </w:rPr>
            </w:pPr>
            <w:hyperlink r:id="rId116" w:history="1">
              <w:r w:rsidR="000607E4" w:rsidRPr="000607E4">
                <w:rPr>
                  <w:rStyle w:val="Hyperlink"/>
                  <w:sz w:val="20"/>
                  <w:szCs w:val="20"/>
                </w:rPr>
                <w:t>Organisational Thought Leadership</w:t>
              </w:r>
            </w:hyperlink>
          </w:p>
          <w:p w14:paraId="537AF35D" w14:textId="77777777" w:rsidR="008A53D9" w:rsidRDefault="008A53D9" w:rsidP="000607E4">
            <w:pPr>
              <w:ind w:left="-48"/>
              <w:rPr>
                <w:color w:val="2F5496" w:themeColor="accent1" w:themeShade="BF"/>
                <w:sz w:val="20"/>
                <w:szCs w:val="20"/>
              </w:rPr>
            </w:pPr>
          </w:p>
          <w:p w14:paraId="776AE3F4" w14:textId="77777777" w:rsidR="008A53D9" w:rsidRDefault="002B27B7" w:rsidP="008A53D9">
            <w:pPr>
              <w:rPr>
                <w:color w:val="1155CC"/>
                <w:u w:val="single"/>
              </w:rPr>
            </w:pPr>
            <w:hyperlink r:id="rId117" w:history="1">
              <w:r w:rsidR="008A53D9">
                <w:rPr>
                  <w:rStyle w:val="Hyperlink"/>
                </w:rPr>
                <w:t>Be a Better Manager by Motivating Your Team</w:t>
              </w:r>
            </w:hyperlink>
          </w:p>
          <w:p w14:paraId="7AD598C6" w14:textId="77777777" w:rsidR="008A53D9" w:rsidRDefault="008A53D9" w:rsidP="000607E4">
            <w:pPr>
              <w:ind w:left="-48"/>
              <w:rPr>
                <w:color w:val="2F5496" w:themeColor="accent1" w:themeShade="BF"/>
                <w:sz w:val="20"/>
                <w:szCs w:val="20"/>
              </w:rPr>
            </w:pPr>
          </w:p>
          <w:p w14:paraId="0DC10558" w14:textId="77777777" w:rsidR="00EA61EB" w:rsidRDefault="002B27B7" w:rsidP="00EA61EB">
            <w:pPr>
              <w:rPr>
                <w:color w:val="1155CC"/>
                <w:u w:val="single"/>
              </w:rPr>
            </w:pPr>
            <w:hyperlink r:id="rId118" w:history="1">
              <w:r w:rsidR="00EA61EB">
                <w:rPr>
                  <w:rStyle w:val="Hyperlink"/>
                </w:rPr>
                <w:t>How Leaders Can Motivate Others by Creating Meaning</w:t>
              </w:r>
            </w:hyperlink>
          </w:p>
          <w:p w14:paraId="37480938" w14:textId="4F7C9E66" w:rsidR="00EA61EB" w:rsidRPr="000607E4" w:rsidRDefault="00EA61EB" w:rsidP="000607E4">
            <w:pPr>
              <w:ind w:left="-48"/>
              <w:rPr>
                <w:color w:val="2F5496" w:themeColor="accent1" w:themeShade="BF"/>
                <w:sz w:val="20"/>
                <w:szCs w:val="20"/>
              </w:rPr>
            </w:pPr>
          </w:p>
        </w:tc>
      </w:tr>
    </w:tbl>
    <w:p w14:paraId="30E6D9DB" w14:textId="77777777" w:rsidR="000C4A07" w:rsidRDefault="000C4A07">
      <w:r>
        <w:br w:type="page"/>
      </w:r>
      <w:bookmarkStart w:id="0" w:name="_GoBack"/>
      <w:bookmarkEnd w:id="0"/>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732"/>
        <w:gridCol w:w="2932"/>
        <w:gridCol w:w="2932"/>
        <w:gridCol w:w="2932"/>
        <w:gridCol w:w="3911"/>
      </w:tblGrid>
      <w:tr w:rsidR="00A23F00" w14:paraId="39492416" w14:textId="77777777" w:rsidTr="002B27B7">
        <w:tc>
          <w:tcPr>
            <w:tcW w:w="2732" w:type="dxa"/>
            <w:tcMar>
              <w:top w:w="0" w:type="dxa"/>
              <w:left w:w="108" w:type="dxa"/>
              <w:bottom w:w="0" w:type="dxa"/>
              <w:right w:w="108" w:type="dxa"/>
            </w:tcMar>
          </w:tcPr>
          <w:p w14:paraId="11A8DF50" w14:textId="7EF5A5CE" w:rsidR="00A23F00" w:rsidRPr="00D22316" w:rsidRDefault="00A23F00" w:rsidP="00A23F00">
            <w:pPr>
              <w:numPr>
                <w:ilvl w:val="0"/>
                <w:numId w:val="18"/>
              </w:numPr>
              <w:tabs>
                <w:tab w:val="clear" w:pos="360"/>
                <w:tab w:val="num" w:pos="720"/>
              </w:tabs>
              <w:rPr>
                <w:color w:val="2F5496" w:themeColor="accent1" w:themeShade="BF"/>
              </w:rPr>
            </w:pPr>
            <w:r w:rsidRPr="114246CE">
              <w:rPr>
                <w:b/>
                <w:bCs/>
                <w:color w:val="2F5496" w:themeColor="accent1" w:themeShade="BF"/>
              </w:rPr>
              <w:t>Establish and maintain effective, timely contribution and communication channels</w:t>
            </w:r>
            <w:r w:rsidRPr="114246CE">
              <w:rPr>
                <w:color w:val="2F5496" w:themeColor="accent1" w:themeShade="BF"/>
              </w:rPr>
              <w:t xml:space="preserve"> throughout the Queen Mary community and externally.  Build credibility for their area of responsibility across both internal and external networks to build social capital and develop an inspiring narrative for the organisation. </w:t>
            </w:r>
          </w:p>
          <w:p w14:paraId="4F67BA2A" w14:textId="77777777" w:rsidR="00A23F00" w:rsidRPr="00D22316" w:rsidRDefault="00A23F00" w:rsidP="00A23F00">
            <w:pPr>
              <w:ind w:left="360"/>
              <w:rPr>
                <w:color w:val="2F5496" w:themeColor="accent1" w:themeShade="BF"/>
              </w:rPr>
            </w:pPr>
          </w:p>
        </w:tc>
        <w:tc>
          <w:tcPr>
            <w:tcW w:w="2932" w:type="dxa"/>
            <w:tcMar>
              <w:top w:w="0" w:type="dxa"/>
              <w:left w:w="108" w:type="dxa"/>
              <w:bottom w:w="0" w:type="dxa"/>
              <w:right w:w="108" w:type="dxa"/>
            </w:tcMar>
          </w:tcPr>
          <w:p w14:paraId="595DC1CF" w14:textId="77777777" w:rsidR="00A23F00" w:rsidRPr="00FE21CD" w:rsidRDefault="00A23F00" w:rsidP="00A23F00">
            <w:pPr>
              <w:rPr>
                <w:color w:val="2F5496" w:themeColor="accent1" w:themeShade="BF"/>
              </w:rPr>
            </w:pPr>
          </w:p>
        </w:tc>
        <w:tc>
          <w:tcPr>
            <w:tcW w:w="2932" w:type="dxa"/>
            <w:tcMar>
              <w:top w:w="0" w:type="dxa"/>
              <w:left w:w="108" w:type="dxa"/>
              <w:bottom w:w="0" w:type="dxa"/>
              <w:right w:w="108" w:type="dxa"/>
            </w:tcMar>
          </w:tcPr>
          <w:p w14:paraId="7CE11942" w14:textId="77777777" w:rsidR="00A23F00" w:rsidRPr="00FE21CD" w:rsidRDefault="00A23F00" w:rsidP="00A23F00">
            <w:pPr>
              <w:rPr>
                <w:color w:val="2F5496" w:themeColor="accent1" w:themeShade="BF"/>
              </w:rPr>
            </w:pPr>
          </w:p>
        </w:tc>
        <w:tc>
          <w:tcPr>
            <w:tcW w:w="2932" w:type="dxa"/>
          </w:tcPr>
          <w:p w14:paraId="5AE305C1" w14:textId="77777777" w:rsidR="00A23F00" w:rsidRDefault="00A23F00" w:rsidP="002B27B7">
            <w:pPr>
              <w:pStyle w:val="ListParagraph"/>
              <w:numPr>
                <w:ilvl w:val="0"/>
                <w:numId w:val="23"/>
              </w:numPr>
              <w:tabs>
                <w:tab w:val="clear" w:pos="720"/>
              </w:tabs>
              <w:ind w:left="317" w:hanging="285"/>
              <w:rPr>
                <w:color w:val="2F5496" w:themeColor="accent1" w:themeShade="BF"/>
                <w:sz w:val="20"/>
                <w:szCs w:val="20"/>
              </w:rPr>
            </w:pPr>
            <w:r w:rsidRPr="6C02276E">
              <w:rPr>
                <w:color w:val="2F5496" w:themeColor="accent1" w:themeShade="BF"/>
                <w:sz w:val="20"/>
                <w:szCs w:val="20"/>
              </w:rPr>
              <w:t>Engage with peer networks</w:t>
            </w:r>
            <w:r w:rsidRPr="0ED33520">
              <w:rPr>
                <w:color w:val="2F5496" w:themeColor="accent1" w:themeShade="BF"/>
                <w:sz w:val="20"/>
                <w:szCs w:val="20"/>
              </w:rPr>
              <w:t>, both internal and external</w:t>
            </w:r>
          </w:p>
          <w:p w14:paraId="52609288" w14:textId="77777777" w:rsidR="00A23F00" w:rsidRPr="00FA0819" w:rsidRDefault="00A23F00" w:rsidP="002B27B7">
            <w:pPr>
              <w:pStyle w:val="ListParagraph"/>
              <w:numPr>
                <w:ilvl w:val="0"/>
                <w:numId w:val="23"/>
              </w:numPr>
              <w:tabs>
                <w:tab w:val="clear" w:pos="720"/>
              </w:tabs>
              <w:ind w:left="317" w:hanging="285"/>
              <w:rPr>
                <w:color w:val="2F5496" w:themeColor="accent1" w:themeShade="BF"/>
                <w:sz w:val="20"/>
                <w:szCs w:val="20"/>
              </w:rPr>
            </w:pPr>
            <w:r w:rsidRPr="009551A5">
              <w:rPr>
                <w:color w:val="2F5496" w:themeColor="accent1" w:themeShade="BF"/>
                <w:sz w:val="20"/>
                <w:szCs w:val="20"/>
              </w:rPr>
              <w:t>Ask for specific feedback from your manager, peers and team on your current style and its effectiveness.</w:t>
            </w:r>
          </w:p>
          <w:p w14:paraId="31F652C4" w14:textId="5DE247F1" w:rsidR="00A23F00" w:rsidRPr="6C02276E" w:rsidRDefault="00A23F00" w:rsidP="002B27B7">
            <w:pPr>
              <w:pStyle w:val="ListParagraph"/>
              <w:numPr>
                <w:ilvl w:val="0"/>
                <w:numId w:val="23"/>
              </w:numPr>
              <w:tabs>
                <w:tab w:val="clear" w:pos="720"/>
              </w:tabs>
              <w:ind w:left="317" w:hanging="285"/>
              <w:rPr>
                <w:color w:val="2F5496" w:themeColor="accent1" w:themeShade="BF"/>
                <w:sz w:val="20"/>
                <w:szCs w:val="20"/>
              </w:rPr>
            </w:pPr>
            <w:r>
              <w:rPr>
                <w:color w:val="2F5496" w:themeColor="accent1" w:themeShade="BF"/>
                <w:sz w:val="20"/>
                <w:szCs w:val="20"/>
              </w:rPr>
              <w:t xml:space="preserve">Reflect on the communication channels you use to receive and give information. What are you missing? What could you do to improve these?  </w:t>
            </w:r>
          </w:p>
        </w:tc>
        <w:tc>
          <w:tcPr>
            <w:tcW w:w="3911" w:type="dxa"/>
            <w:tcMar>
              <w:top w:w="0" w:type="dxa"/>
              <w:left w:w="108" w:type="dxa"/>
              <w:bottom w:w="0" w:type="dxa"/>
              <w:right w:w="108" w:type="dxa"/>
            </w:tcMar>
          </w:tcPr>
          <w:p w14:paraId="070F419D" w14:textId="77777777" w:rsidR="00A23F00" w:rsidRDefault="002B27B7" w:rsidP="00115FE7">
            <w:pPr>
              <w:ind w:left="-48"/>
              <w:rPr>
                <w:color w:val="2F5496" w:themeColor="accent1" w:themeShade="BF"/>
                <w:sz w:val="20"/>
                <w:szCs w:val="20"/>
              </w:rPr>
            </w:pPr>
            <w:hyperlink r:id="rId119" w:history="1">
              <w:r w:rsidR="00115FE7" w:rsidRPr="00115FE7">
                <w:rPr>
                  <w:rStyle w:val="Hyperlink"/>
                  <w:sz w:val="20"/>
                  <w:szCs w:val="20"/>
                </w:rPr>
                <w:t>Leading Globally</w:t>
              </w:r>
            </w:hyperlink>
          </w:p>
          <w:p w14:paraId="22448C23" w14:textId="77777777" w:rsidR="001A24E6" w:rsidRDefault="001A24E6" w:rsidP="00115FE7">
            <w:pPr>
              <w:ind w:left="-48"/>
              <w:rPr>
                <w:color w:val="2F5496" w:themeColor="accent1" w:themeShade="BF"/>
                <w:sz w:val="20"/>
                <w:szCs w:val="20"/>
              </w:rPr>
            </w:pPr>
          </w:p>
          <w:p w14:paraId="6292EADE" w14:textId="62D37DD1" w:rsidR="001A24E6" w:rsidRPr="00115FE7" w:rsidRDefault="002B27B7" w:rsidP="00115FE7">
            <w:pPr>
              <w:ind w:left="-48"/>
              <w:rPr>
                <w:color w:val="2F5496" w:themeColor="accent1" w:themeShade="BF"/>
                <w:sz w:val="20"/>
                <w:szCs w:val="20"/>
              </w:rPr>
            </w:pPr>
            <w:hyperlink r:id="rId120" w:history="1">
              <w:r w:rsidR="001A24E6" w:rsidRPr="001A24E6">
                <w:rPr>
                  <w:rStyle w:val="Hyperlink"/>
                  <w:sz w:val="20"/>
                  <w:szCs w:val="20"/>
                </w:rPr>
                <w:t>Buildinga diverse professional network</w:t>
              </w:r>
            </w:hyperlink>
          </w:p>
        </w:tc>
      </w:tr>
    </w:tbl>
    <w:p w14:paraId="0BC4DF34" w14:textId="09809762" w:rsidR="00D22316" w:rsidRDefault="00D22316"/>
    <w:p w14:paraId="124F9564" w14:textId="6E7A77E4" w:rsidR="00D22316" w:rsidRDefault="00F07F2E">
      <w:r>
        <w:rPr>
          <w:noProof/>
          <w:lang w:eastAsia="en-GB"/>
        </w:rPr>
        <mc:AlternateContent>
          <mc:Choice Requires="wps">
            <w:drawing>
              <wp:anchor distT="0" distB="0" distL="114300" distR="114300" simplePos="0" relativeHeight="251666438" behindDoc="0" locked="0" layoutInCell="1" allowOverlap="1" wp14:anchorId="390C6B19" wp14:editId="6E8FC0B7">
                <wp:simplePos x="0" y="0"/>
                <wp:positionH relativeFrom="margin">
                  <wp:posOffset>0</wp:posOffset>
                </wp:positionH>
                <wp:positionV relativeFrom="paragraph">
                  <wp:posOffset>110490</wp:posOffset>
                </wp:positionV>
                <wp:extent cx="9798685" cy="2858135"/>
                <wp:effectExtent l="0" t="0" r="12065" b="18415"/>
                <wp:wrapNone/>
                <wp:docPr id="11" name="Text Box 11"/>
                <wp:cNvGraphicFramePr/>
                <a:graphic xmlns:a="http://schemas.openxmlformats.org/drawingml/2006/main">
                  <a:graphicData uri="http://schemas.microsoft.com/office/word/2010/wordprocessingShape">
                    <wps:wsp>
                      <wps:cNvSpPr txBox="1"/>
                      <wps:spPr>
                        <a:xfrm>
                          <a:off x="0" y="0"/>
                          <a:ext cx="9798685" cy="2858135"/>
                        </a:xfrm>
                        <a:prstGeom prst="rect">
                          <a:avLst/>
                        </a:prstGeom>
                        <a:solidFill>
                          <a:sysClr val="window" lastClr="FFFFFF"/>
                        </a:solidFill>
                        <a:ln w="6350">
                          <a:solidFill>
                            <a:prstClr val="black"/>
                          </a:solidFill>
                        </a:ln>
                      </wps:spPr>
                      <wps:txbx>
                        <w:txbxContent>
                          <w:p w14:paraId="5FF673B6" w14:textId="10974C69" w:rsidR="002B27B7" w:rsidRDefault="002B27B7" w:rsidP="007F78A7">
                            <w:pPr>
                              <w:rPr>
                                <w:b/>
                                <w:bCs/>
                                <w:color w:val="2F5496" w:themeColor="accent1" w:themeShade="BF"/>
                                <w:sz w:val="24"/>
                                <w:szCs w:val="24"/>
                              </w:rPr>
                            </w:pPr>
                            <w:r w:rsidRPr="00FE21CD">
                              <w:rPr>
                                <w:b/>
                                <w:bCs/>
                                <w:color w:val="2F5496" w:themeColor="accent1" w:themeShade="BF"/>
                                <w:sz w:val="24"/>
                                <w:szCs w:val="24"/>
                              </w:rPr>
                              <w:t xml:space="preserve">What </w:t>
                            </w:r>
                            <w:r>
                              <w:rPr>
                                <w:b/>
                                <w:bCs/>
                                <w:color w:val="2F5496" w:themeColor="accent1" w:themeShade="BF"/>
                                <w:sz w:val="24"/>
                                <w:szCs w:val="24"/>
                              </w:rPr>
                              <w:t>is your priority action in this area considering:</w:t>
                            </w:r>
                          </w:p>
                          <w:p w14:paraId="0CC1F6D8" w14:textId="77777777" w:rsidR="002B27B7" w:rsidRPr="004056B8" w:rsidRDefault="002B27B7" w:rsidP="004056B8">
                            <w:pPr>
                              <w:numPr>
                                <w:ilvl w:val="0"/>
                                <w:numId w:val="1"/>
                              </w:numPr>
                              <w:rPr>
                                <w:color w:val="2F5496" w:themeColor="accent1" w:themeShade="BF"/>
                                <w:sz w:val="24"/>
                                <w:szCs w:val="24"/>
                              </w:rPr>
                            </w:pPr>
                            <w:r w:rsidRPr="004056B8">
                              <w:rPr>
                                <w:color w:val="2F5496" w:themeColor="accent1" w:themeShade="BF"/>
                                <w:sz w:val="24"/>
                                <w:szCs w:val="24"/>
                              </w:rPr>
                              <w:t>Impact on your performance</w:t>
                            </w:r>
                            <w:r>
                              <w:rPr>
                                <w:color w:val="2F5496" w:themeColor="accent1" w:themeShade="BF"/>
                                <w:sz w:val="24"/>
                                <w:szCs w:val="24"/>
                              </w:rPr>
                              <w:t>?</w:t>
                            </w:r>
                          </w:p>
                          <w:p w14:paraId="08277B43" w14:textId="77777777" w:rsidR="002B27B7" w:rsidRPr="004056B8" w:rsidRDefault="002B27B7" w:rsidP="004056B8">
                            <w:pPr>
                              <w:numPr>
                                <w:ilvl w:val="0"/>
                                <w:numId w:val="1"/>
                              </w:numPr>
                              <w:rPr>
                                <w:color w:val="2F5496" w:themeColor="accent1" w:themeShade="BF"/>
                                <w:sz w:val="24"/>
                                <w:szCs w:val="24"/>
                              </w:rPr>
                            </w:pPr>
                            <w:r w:rsidRPr="004056B8">
                              <w:rPr>
                                <w:color w:val="2F5496" w:themeColor="accent1" w:themeShade="BF"/>
                                <w:sz w:val="24"/>
                                <w:szCs w:val="24"/>
                              </w:rPr>
                              <w:t>Importance to your role</w:t>
                            </w:r>
                            <w:r>
                              <w:rPr>
                                <w:color w:val="2F5496" w:themeColor="accent1" w:themeShade="BF"/>
                                <w:sz w:val="24"/>
                                <w:szCs w:val="24"/>
                              </w:rPr>
                              <w:t>?</w:t>
                            </w:r>
                          </w:p>
                          <w:p w14:paraId="6DB0750E" w14:textId="77777777" w:rsidR="002B27B7" w:rsidRPr="004056B8" w:rsidRDefault="002B27B7" w:rsidP="004056B8">
                            <w:pPr>
                              <w:numPr>
                                <w:ilvl w:val="0"/>
                                <w:numId w:val="1"/>
                              </w:numPr>
                              <w:rPr>
                                <w:color w:val="2F5496" w:themeColor="accent1" w:themeShade="BF"/>
                                <w:sz w:val="24"/>
                                <w:szCs w:val="24"/>
                              </w:rPr>
                            </w:pPr>
                            <w:r w:rsidRPr="004056B8">
                              <w:rPr>
                                <w:color w:val="2F5496" w:themeColor="accent1" w:themeShade="BF"/>
                                <w:sz w:val="24"/>
                                <w:szCs w:val="24"/>
                              </w:rPr>
                              <w:t>Importance to your career development?</w:t>
                            </w:r>
                          </w:p>
                          <w:p w14:paraId="25879160" w14:textId="77777777" w:rsidR="002B27B7" w:rsidRPr="004056B8" w:rsidRDefault="002B27B7" w:rsidP="007F78A7">
                            <w:pPr>
                              <w:rPr>
                                <w:color w:val="2F5496" w:themeColor="accent1" w:themeShade="BF"/>
                                <w:sz w:val="24"/>
                                <w:szCs w:val="24"/>
                              </w:rPr>
                            </w:pPr>
                          </w:p>
                          <w:p w14:paraId="5CE0C9F1" w14:textId="77777777" w:rsidR="002B27B7" w:rsidRDefault="002B27B7" w:rsidP="007F78A7">
                            <w:pPr>
                              <w:rPr>
                                <w:sz w:val="24"/>
                                <w:szCs w:val="24"/>
                              </w:rPr>
                            </w:pPr>
                          </w:p>
                          <w:p w14:paraId="36B019FD" w14:textId="77777777" w:rsidR="002B27B7" w:rsidRDefault="002B27B7" w:rsidP="007F78A7">
                            <w:pPr>
                              <w:rPr>
                                <w:sz w:val="24"/>
                                <w:szCs w:val="24"/>
                              </w:rPr>
                            </w:pPr>
                          </w:p>
                          <w:p w14:paraId="1CE1C6EB" w14:textId="77777777" w:rsidR="002B27B7" w:rsidRDefault="002B27B7" w:rsidP="007F78A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C6B19" id="Text Box 11" o:spid="_x0000_s1032" type="#_x0000_t202" style="position:absolute;margin-left:0;margin-top:8.7pt;width:771.55pt;height:225.05pt;z-index:2516664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" fillcolor="window" strokeweight=".5pt">
                <v:textbox>
                  <w:txbxContent>
                    <w:p w14:paraId="5FF673B6" w14:textId="10974C69" w:rsidR="002B27B7" w:rsidRDefault="002B27B7" w:rsidP="007F78A7">
                      <w:pPr>
                        <w:rPr>
                          <w:b/>
                          <w:bCs/>
                          <w:color w:val="2F5496" w:themeColor="accent1" w:themeShade="BF"/>
                          <w:sz w:val="24"/>
                          <w:szCs w:val="24"/>
                        </w:rPr>
                      </w:pPr>
                      <w:r w:rsidRPr="00FE21CD">
                        <w:rPr>
                          <w:b/>
                          <w:bCs/>
                          <w:color w:val="2F5496" w:themeColor="accent1" w:themeShade="BF"/>
                          <w:sz w:val="24"/>
                          <w:szCs w:val="24"/>
                        </w:rPr>
                        <w:t xml:space="preserve">What </w:t>
                      </w:r>
                      <w:r>
                        <w:rPr>
                          <w:b/>
                          <w:bCs/>
                          <w:color w:val="2F5496" w:themeColor="accent1" w:themeShade="BF"/>
                          <w:sz w:val="24"/>
                          <w:szCs w:val="24"/>
                        </w:rPr>
                        <w:t>is your priority action in this area considering:</w:t>
                      </w:r>
                    </w:p>
                    <w:p w14:paraId="0CC1F6D8" w14:textId="77777777" w:rsidR="002B27B7" w:rsidRPr="004056B8" w:rsidRDefault="002B27B7" w:rsidP="004056B8">
                      <w:pPr>
                        <w:numPr>
                          <w:ilvl w:val="0"/>
                          <w:numId w:val="1"/>
                        </w:numPr>
                        <w:rPr>
                          <w:color w:val="2F5496" w:themeColor="accent1" w:themeShade="BF"/>
                          <w:sz w:val="24"/>
                          <w:szCs w:val="24"/>
                        </w:rPr>
                      </w:pPr>
                      <w:r w:rsidRPr="004056B8">
                        <w:rPr>
                          <w:color w:val="2F5496" w:themeColor="accent1" w:themeShade="BF"/>
                          <w:sz w:val="24"/>
                          <w:szCs w:val="24"/>
                        </w:rPr>
                        <w:t>Impact on your performance</w:t>
                      </w:r>
                      <w:r>
                        <w:rPr>
                          <w:color w:val="2F5496" w:themeColor="accent1" w:themeShade="BF"/>
                          <w:sz w:val="24"/>
                          <w:szCs w:val="24"/>
                        </w:rPr>
                        <w:t>?</w:t>
                      </w:r>
                    </w:p>
                    <w:p w14:paraId="08277B43" w14:textId="77777777" w:rsidR="002B27B7" w:rsidRPr="004056B8" w:rsidRDefault="002B27B7" w:rsidP="004056B8">
                      <w:pPr>
                        <w:numPr>
                          <w:ilvl w:val="0"/>
                          <w:numId w:val="1"/>
                        </w:numPr>
                        <w:rPr>
                          <w:color w:val="2F5496" w:themeColor="accent1" w:themeShade="BF"/>
                          <w:sz w:val="24"/>
                          <w:szCs w:val="24"/>
                        </w:rPr>
                      </w:pPr>
                      <w:r w:rsidRPr="004056B8">
                        <w:rPr>
                          <w:color w:val="2F5496" w:themeColor="accent1" w:themeShade="BF"/>
                          <w:sz w:val="24"/>
                          <w:szCs w:val="24"/>
                        </w:rPr>
                        <w:t>Importance to your role</w:t>
                      </w:r>
                      <w:r>
                        <w:rPr>
                          <w:color w:val="2F5496" w:themeColor="accent1" w:themeShade="BF"/>
                          <w:sz w:val="24"/>
                          <w:szCs w:val="24"/>
                        </w:rPr>
                        <w:t>?</w:t>
                      </w:r>
                    </w:p>
                    <w:p w14:paraId="6DB0750E" w14:textId="77777777" w:rsidR="002B27B7" w:rsidRPr="004056B8" w:rsidRDefault="002B27B7" w:rsidP="004056B8">
                      <w:pPr>
                        <w:numPr>
                          <w:ilvl w:val="0"/>
                          <w:numId w:val="1"/>
                        </w:numPr>
                        <w:rPr>
                          <w:color w:val="2F5496" w:themeColor="accent1" w:themeShade="BF"/>
                          <w:sz w:val="24"/>
                          <w:szCs w:val="24"/>
                        </w:rPr>
                      </w:pPr>
                      <w:r w:rsidRPr="004056B8">
                        <w:rPr>
                          <w:color w:val="2F5496" w:themeColor="accent1" w:themeShade="BF"/>
                          <w:sz w:val="24"/>
                          <w:szCs w:val="24"/>
                        </w:rPr>
                        <w:t>Importance to your career development?</w:t>
                      </w:r>
                    </w:p>
                    <w:p w14:paraId="25879160" w14:textId="77777777" w:rsidR="002B27B7" w:rsidRPr="004056B8" w:rsidRDefault="002B27B7" w:rsidP="007F78A7">
                      <w:pPr>
                        <w:rPr>
                          <w:color w:val="2F5496" w:themeColor="accent1" w:themeShade="BF"/>
                          <w:sz w:val="24"/>
                          <w:szCs w:val="24"/>
                        </w:rPr>
                      </w:pPr>
                    </w:p>
                    <w:p w14:paraId="5CE0C9F1" w14:textId="77777777" w:rsidR="002B27B7" w:rsidRDefault="002B27B7" w:rsidP="007F78A7">
                      <w:pPr>
                        <w:rPr>
                          <w:sz w:val="24"/>
                          <w:szCs w:val="24"/>
                        </w:rPr>
                      </w:pPr>
                    </w:p>
                    <w:p w14:paraId="36B019FD" w14:textId="77777777" w:rsidR="002B27B7" w:rsidRDefault="002B27B7" w:rsidP="007F78A7">
                      <w:pPr>
                        <w:rPr>
                          <w:sz w:val="24"/>
                          <w:szCs w:val="24"/>
                        </w:rPr>
                      </w:pPr>
                    </w:p>
                    <w:p w14:paraId="1CE1C6EB" w14:textId="77777777" w:rsidR="002B27B7" w:rsidRDefault="002B27B7" w:rsidP="007F78A7">
                      <w:pPr>
                        <w:rPr>
                          <w:sz w:val="24"/>
                          <w:szCs w:val="24"/>
                        </w:rPr>
                      </w:pPr>
                    </w:p>
                  </w:txbxContent>
                </v:textbox>
                <w10:wrap anchorx="margin"/>
              </v:shape>
            </w:pict>
          </mc:Fallback>
        </mc:AlternateContent>
      </w:r>
    </w:p>
    <w:p w14:paraId="5CAB80C4" w14:textId="0F8EA5C7" w:rsidR="00D22316" w:rsidRDefault="00D22316"/>
    <w:sectPr w:rsidR="00D22316" w:rsidSect="00ED0E3F">
      <w:pgSz w:w="16838" w:h="11906" w:orient="landscape"/>
      <w:pgMar w:top="720" w:right="720" w:bottom="720" w:left="720"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7484A1" w16cid:durableId="2688E9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WordHash hashCode="swyFe70cQ/NeuA" id="Wsom+rgT"/>
  </int:Manifest>
  <int:Observations>
    <int:Content id="Wsom+rg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807"/>
    <w:multiLevelType w:val="hybridMultilevel"/>
    <w:tmpl w:val="952AFB0C"/>
    <w:lvl w:ilvl="0" w:tplc="BAB8C670">
      <w:start w:val="1"/>
      <w:numFmt w:val="bullet"/>
      <w:lvlText w:val=""/>
      <w:lvlJc w:val="left"/>
      <w:pPr>
        <w:ind w:left="720" w:hanging="360"/>
      </w:pPr>
      <w:rPr>
        <w:rFonts w:ascii="Symbol" w:hAnsi="Symbol" w:hint="default"/>
      </w:rPr>
    </w:lvl>
    <w:lvl w:ilvl="1" w:tplc="6DEC657A">
      <w:start w:val="1"/>
      <w:numFmt w:val="bullet"/>
      <w:lvlText w:val="o"/>
      <w:lvlJc w:val="left"/>
      <w:pPr>
        <w:ind w:left="1440" w:hanging="360"/>
      </w:pPr>
      <w:rPr>
        <w:rFonts w:ascii="Courier New" w:hAnsi="Courier New" w:hint="default"/>
      </w:rPr>
    </w:lvl>
    <w:lvl w:ilvl="2" w:tplc="7B24A5BA">
      <w:start w:val="1"/>
      <w:numFmt w:val="bullet"/>
      <w:lvlText w:val=""/>
      <w:lvlJc w:val="left"/>
      <w:pPr>
        <w:ind w:left="2160" w:hanging="360"/>
      </w:pPr>
      <w:rPr>
        <w:rFonts w:ascii="Wingdings" w:hAnsi="Wingdings" w:hint="default"/>
      </w:rPr>
    </w:lvl>
    <w:lvl w:ilvl="3" w:tplc="8004A94E">
      <w:start w:val="1"/>
      <w:numFmt w:val="bullet"/>
      <w:lvlText w:val=""/>
      <w:lvlJc w:val="left"/>
      <w:pPr>
        <w:ind w:left="2880" w:hanging="360"/>
      </w:pPr>
      <w:rPr>
        <w:rFonts w:ascii="Symbol" w:hAnsi="Symbol" w:hint="default"/>
      </w:rPr>
    </w:lvl>
    <w:lvl w:ilvl="4" w:tplc="C3145444">
      <w:start w:val="1"/>
      <w:numFmt w:val="bullet"/>
      <w:lvlText w:val="o"/>
      <w:lvlJc w:val="left"/>
      <w:pPr>
        <w:ind w:left="3600" w:hanging="360"/>
      </w:pPr>
      <w:rPr>
        <w:rFonts w:ascii="Courier New" w:hAnsi="Courier New" w:hint="default"/>
      </w:rPr>
    </w:lvl>
    <w:lvl w:ilvl="5" w:tplc="35D802D4">
      <w:start w:val="1"/>
      <w:numFmt w:val="bullet"/>
      <w:lvlText w:val=""/>
      <w:lvlJc w:val="left"/>
      <w:pPr>
        <w:ind w:left="4320" w:hanging="360"/>
      </w:pPr>
      <w:rPr>
        <w:rFonts w:ascii="Wingdings" w:hAnsi="Wingdings" w:hint="default"/>
      </w:rPr>
    </w:lvl>
    <w:lvl w:ilvl="6" w:tplc="B7C6D8B4">
      <w:start w:val="1"/>
      <w:numFmt w:val="bullet"/>
      <w:lvlText w:val=""/>
      <w:lvlJc w:val="left"/>
      <w:pPr>
        <w:ind w:left="5040" w:hanging="360"/>
      </w:pPr>
      <w:rPr>
        <w:rFonts w:ascii="Symbol" w:hAnsi="Symbol" w:hint="default"/>
      </w:rPr>
    </w:lvl>
    <w:lvl w:ilvl="7" w:tplc="106418D6">
      <w:start w:val="1"/>
      <w:numFmt w:val="bullet"/>
      <w:lvlText w:val="o"/>
      <w:lvlJc w:val="left"/>
      <w:pPr>
        <w:ind w:left="5760" w:hanging="360"/>
      </w:pPr>
      <w:rPr>
        <w:rFonts w:ascii="Courier New" w:hAnsi="Courier New" w:hint="default"/>
      </w:rPr>
    </w:lvl>
    <w:lvl w:ilvl="8" w:tplc="0CE2A336">
      <w:start w:val="1"/>
      <w:numFmt w:val="bullet"/>
      <w:lvlText w:val=""/>
      <w:lvlJc w:val="left"/>
      <w:pPr>
        <w:ind w:left="6480" w:hanging="360"/>
      </w:pPr>
      <w:rPr>
        <w:rFonts w:ascii="Wingdings" w:hAnsi="Wingdings" w:hint="default"/>
      </w:rPr>
    </w:lvl>
  </w:abstractNum>
  <w:abstractNum w:abstractNumId="1" w15:restartNumberingAfterBreak="0">
    <w:nsid w:val="0E405BFD"/>
    <w:multiLevelType w:val="hybridMultilevel"/>
    <w:tmpl w:val="8B9ED3F0"/>
    <w:lvl w:ilvl="0" w:tplc="182A6066">
      <w:start w:val="1"/>
      <w:numFmt w:val="bullet"/>
      <w:lvlText w:val="."/>
      <w:lvlJc w:val="left"/>
      <w:pPr>
        <w:ind w:left="1024" w:hanging="360"/>
      </w:pPr>
      <w:rPr>
        <w:rFonts w:ascii="Calibri" w:hAnsi="Calibri" w:hint="default"/>
      </w:rPr>
    </w:lvl>
    <w:lvl w:ilvl="1" w:tplc="C1E874CE">
      <w:start w:val="1"/>
      <w:numFmt w:val="bullet"/>
      <w:lvlText w:val="o"/>
      <w:lvlJc w:val="left"/>
      <w:pPr>
        <w:ind w:left="1744" w:hanging="360"/>
      </w:pPr>
      <w:rPr>
        <w:rFonts w:ascii="Courier New" w:hAnsi="Courier New" w:hint="default"/>
      </w:rPr>
    </w:lvl>
    <w:lvl w:ilvl="2" w:tplc="6D224FEA">
      <w:start w:val="1"/>
      <w:numFmt w:val="bullet"/>
      <w:lvlText w:val=""/>
      <w:lvlJc w:val="left"/>
      <w:pPr>
        <w:ind w:left="2464" w:hanging="360"/>
      </w:pPr>
      <w:rPr>
        <w:rFonts w:ascii="Wingdings" w:hAnsi="Wingdings" w:hint="default"/>
      </w:rPr>
    </w:lvl>
    <w:lvl w:ilvl="3" w:tplc="17E4F81C">
      <w:start w:val="1"/>
      <w:numFmt w:val="bullet"/>
      <w:lvlText w:val=""/>
      <w:lvlJc w:val="left"/>
      <w:pPr>
        <w:ind w:left="3184" w:hanging="360"/>
      </w:pPr>
      <w:rPr>
        <w:rFonts w:ascii="Symbol" w:hAnsi="Symbol" w:hint="default"/>
      </w:rPr>
    </w:lvl>
    <w:lvl w:ilvl="4" w:tplc="CE2042B6">
      <w:start w:val="1"/>
      <w:numFmt w:val="bullet"/>
      <w:lvlText w:val="o"/>
      <w:lvlJc w:val="left"/>
      <w:pPr>
        <w:ind w:left="3904" w:hanging="360"/>
      </w:pPr>
      <w:rPr>
        <w:rFonts w:ascii="Courier New" w:hAnsi="Courier New" w:hint="default"/>
      </w:rPr>
    </w:lvl>
    <w:lvl w:ilvl="5" w:tplc="A9164248">
      <w:start w:val="1"/>
      <w:numFmt w:val="bullet"/>
      <w:lvlText w:val=""/>
      <w:lvlJc w:val="left"/>
      <w:pPr>
        <w:ind w:left="4624" w:hanging="360"/>
      </w:pPr>
      <w:rPr>
        <w:rFonts w:ascii="Wingdings" w:hAnsi="Wingdings" w:hint="default"/>
      </w:rPr>
    </w:lvl>
    <w:lvl w:ilvl="6" w:tplc="32567F7C">
      <w:start w:val="1"/>
      <w:numFmt w:val="bullet"/>
      <w:lvlText w:val=""/>
      <w:lvlJc w:val="left"/>
      <w:pPr>
        <w:ind w:left="5344" w:hanging="360"/>
      </w:pPr>
      <w:rPr>
        <w:rFonts w:ascii="Symbol" w:hAnsi="Symbol" w:hint="default"/>
      </w:rPr>
    </w:lvl>
    <w:lvl w:ilvl="7" w:tplc="364E99BC">
      <w:start w:val="1"/>
      <w:numFmt w:val="bullet"/>
      <w:lvlText w:val="o"/>
      <w:lvlJc w:val="left"/>
      <w:pPr>
        <w:ind w:left="6064" w:hanging="360"/>
      </w:pPr>
      <w:rPr>
        <w:rFonts w:ascii="Courier New" w:hAnsi="Courier New" w:hint="default"/>
      </w:rPr>
    </w:lvl>
    <w:lvl w:ilvl="8" w:tplc="67DCD412">
      <w:start w:val="1"/>
      <w:numFmt w:val="bullet"/>
      <w:lvlText w:val=""/>
      <w:lvlJc w:val="left"/>
      <w:pPr>
        <w:ind w:left="6784" w:hanging="360"/>
      </w:pPr>
      <w:rPr>
        <w:rFonts w:ascii="Wingdings" w:hAnsi="Wingdings" w:hint="default"/>
      </w:rPr>
    </w:lvl>
  </w:abstractNum>
  <w:abstractNum w:abstractNumId="2" w15:restartNumberingAfterBreak="0">
    <w:nsid w:val="120A3C34"/>
    <w:multiLevelType w:val="hybridMultilevel"/>
    <w:tmpl w:val="CC463C9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 w15:restartNumberingAfterBreak="0">
    <w:nsid w:val="14553C64"/>
    <w:multiLevelType w:val="hybridMultilevel"/>
    <w:tmpl w:val="0BB0E4E8"/>
    <w:lvl w:ilvl="0" w:tplc="A47E245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70581"/>
    <w:multiLevelType w:val="multilevel"/>
    <w:tmpl w:val="C60666B0"/>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5" w15:restartNumberingAfterBreak="0">
    <w:nsid w:val="1CAC3472"/>
    <w:multiLevelType w:val="hybridMultilevel"/>
    <w:tmpl w:val="6FE0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5011E"/>
    <w:multiLevelType w:val="hybridMultilevel"/>
    <w:tmpl w:val="31D4008A"/>
    <w:lvl w:ilvl="0" w:tplc="FFFFFFFF">
      <w:start w:val="1"/>
      <w:numFmt w:val="bullet"/>
      <w:lvlText w:val="."/>
      <w:lvlJc w:val="left"/>
      <w:pPr>
        <w:tabs>
          <w:tab w:val="num" w:pos="720"/>
        </w:tabs>
        <w:ind w:left="720" w:hanging="360"/>
      </w:pPr>
      <w:rPr>
        <w:rFonts w:ascii="Calibri" w:hAnsi="Calibri" w:hint="default"/>
      </w:rPr>
    </w:lvl>
    <w:lvl w:ilvl="1" w:tplc="E0B63B6A" w:tentative="1">
      <w:start w:val="1"/>
      <w:numFmt w:val="bullet"/>
      <w:lvlText w:val="•"/>
      <w:lvlJc w:val="left"/>
      <w:pPr>
        <w:tabs>
          <w:tab w:val="num" w:pos="1440"/>
        </w:tabs>
        <w:ind w:left="1440" w:hanging="360"/>
      </w:pPr>
      <w:rPr>
        <w:rFonts w:ascii="Arial" w:hAnsi="Arial" w:hint="default"/>
      </w:rPr>
    </w:lvl>
    <w:lvl w:ilvl="2" w:tplc="C7A8FCBE" w:tentative="1">
      <w:start w:val="1"/>
      <w:numFmt w:val="bullet"/>
      <w:lvlText w:val="•"/>
      <w:lvlJc w:val="left"/>
      <w:pPr>
        <w:tabs>
          <w:tab w:val="num" w:pos="2160"/>
        </w:tabs>
        <w:ind w:left="2160" w:hanging="360"/>
      </w:pPr>
      <w:rPr>
        <w:rFonts w:ascii="Arial" w:hAnsi="Arial" w:hint="default"/>
      </w:rPr>
    </w:lvl>
    <w:lvl w:ilvl="3" w:tplc="B88A053E" w:tentative="1">
      <w:start w:val="1"/>
      <w:numFmt w:val="bullet"/>
      <w:lvlText w:val="•"/>
      <w:lvlJc w:val="left"/>
      <w:pPr>
        <w:tabs>
          <w:tab w:val="num" w:pos="2880"/>
        </w:tabs>
        <w:ind w:left="2880" w:hanging="360"/>
      </w:pPr>
      <w:rPr>
        <w:rFonts w:ascii="Arial" w:hAnsi="Arial" w:hint="default"/>
      </w:rPr>
    </w:lvl>
    <w:lvl w:ilvl="4" w:tplc="905E1140" w:tentative="1">
      <w:start w:val="1"/>
      <w:numFmt w:val="bullet"/>
      <w:lvlText w:val="•"/>
      <w:lvlJc w:val="left"/>
      <w:pPr>
        <w:tabs>
          <w:tab w:val="num" w:pos="3600"/>
        </w:tabs>
        <w:ind w:left="3600" w:hanging="360"/>
      </w:pPr>
      <w:rPr>
        <w:rFonts w:ascii="Arial" w:hAnsi="Arial" w:hint="default"/>
      </w:rPr>
    </w:lvl>
    <w:lvl w:ilvl="5" w:tplc="3E6E9176" w:tentative="1">
      <w:start w:val="1"/>
      <w:numFmt w:val="bullet"/>
      <w:lvlText w:val="•"/>
      <w:lvlJc w:val="left"/>
      <w:pPr>
        <w:tabs>
          <w:tab w:val="num" w:pos="4320"/>
        </w:tabs>
        <w:ind w:left="4320" w:hanging="360"/>
      </w:pPr>
      <w:rPr>
        <w:rFonts w:ascii="Arial" w:hAnsi="Arial" w:hint="default"/>
      </w:rPr>
    </w:lvl>
    <w:lvl w:ilvl="6" w:tplc="E0DE5938" w:tentative="1">
      <w:start w:val="1"/>
      <w:numFmt w:val="bullet"/>
      <w:lvlText w:val="•"/>
      <w:lvlJc w:val="left"/>
      <w:pPr>
        <w:tabs>
          <w:tab w:val="num" w:pos="5040"/>
        </w:tabs>
        <w:ind w:left="5040" w:hanging="360"/>
      </w:pPr>
      <w:rPr>
        <w:rFonts w:ascii="Arial" w:hAnsi="Arial" w:hint="default"/>
      </w:rPr>
    </w:lvl>
    <w:lvl w:ilvl="7" w:tplc="114AA550" w:tentative="1">
      <w:start w:val="1"/>
      <w:numFmt w:val="bullet"/>
      <w:lvlText w:val="•"/>
      <w:lvlJc w:val="left"/>
      <w:pPr>
        <w:tabs>
          <w:tab w:val="num" w:pos="5760"/>
        </w:tabs>
        <w:ind w:left="5760" w:hanging="360"/>
      </w:pPr>
      <w:rPr>
        <w:rFonts w:ascii="Arial" w:hAnsi="Arial" w:hint="default"/>
      </w:rPr>
    </w:lvl>
    <w:lvl w:ilvl="8" w:tplc="A0EE51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8F7F61"/>
    <w:multiLevelType w:val="hybridMultilevel"/>
    <w:tmpl w:val="E0E0934C"/>
    <w:lvl w:ilvl="0" w:tplc="40625FD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733EF"/>
    <w:multiLevelType w:val="hybridMultilevel"/>
    <w:tmpl w:val="0DDACF4A"/>
    <w:lvl w:ilvl="0" w:tplc="CD98F804">
      <w:start w:val="1"/>
      <w:numFmt w:val="decimal"/>
      <w:lvlText w:val="%1."/>
      <w:lvlJc w:val="left"/>
      <w:pPr>
        <w:tabs>
          <w:tab w:val="num" w:pos="720"/>
        </w:tabs>
        <w:ind w:left="720" w:hanging="360"/>
      </w:pPr>
    </w:lvl>
    <w:lvl w:ilvl="1" w:tplc="5D249B5E" w:tentative="1">
      <w:start w:val="1"/>
      <w:numFmt w:val="decimal"/>
      <w:lvlText w:val="%2."/>
      <w:lvlJc w:val="left"/>
      <w:pPr>
        <w:tabs>
          <w:tab w:val="num" w:pos="1440"/>
        </w:tabs>
        <w:ind w:left="1440" w:hanging="360"/>
      </w:pPr>
    </w:lvl>
    <w:lvl w:ilvl="2" w:tplc="EB223E0C" w:tentative="1">
      <w:start w:val="1"/>
      <w:numFmt w:val="decimal"/>
      <w:lvlText w:val="%3."/>
      <w:lvlJc w:val="left"/>
      <w:pPr>
        <w:tabs>
          <w:tab w:val="num" w:pos="2160"/>
        </w:tabs>
        <w:ind w:left="2160" w:hanging="360"/>
      </w:pPr>
    </w:lvl>
    <w:lvl w:ilvl="3" w:tplc="E3361922" w:tentative="1">
      <w:start w:val="1"/>
      <w:numFmt w:val="decimal"/>
      <w:lvlText w:val="%4."/>
      <w:lvlJc w:val="left"/>
      <w:pPr>
        <w:tabs>
          <w:tab w:val="num" w:pos="2880"/>
        </w:tabs>
        <w:ind w:left="2880" w:hanging="360"/>
      </w:pPr>
    </w:lvl>
    <w:lvl w:ilvl="4" w:tplc="7AA46F0E" w:tentative="1">
      <w:start w:val="1"/>
      <w:numFmt w:val="decimal"/>
      <w:lvlText w:val="%5."/>
      <w:lvlJc w:val="left"/>
      <w:pPr>
        <w:tabs>
          <w:tab w:val="num" w:pos="3600"/>
        </w:tabs>
        <w:ind w:left="3600" w:hanging="360"/>
      </w:pPr>
    </w:lvl>
    <w:lvl w:ilvl="5" w:tplc="C7406B5C" w:tentative="1">
      <w:start w:val="1"/>
      <w:numFmt w:val="decimal"/>
      <w:lvlText w:val="%6."/>
      <w:lvlJc w:val="left"/>
      <w:pPr>
        <w:tabs>
          <w:tab w:val="num" w:pos="4320"/>
        </w:tabs>
        <w:ind w:left="4320" w:hanging="360"/>
      </w:pPr>
    </w:lvl>
    <w:lvl w:ilvl="6" w:tplc="218E9024" w:tentative="1">
      <w:start w:val="1"/>
      <w:numFmt w:val="decimal"/>
      <w:lvlText w:val="%7."/>
      <w:lvlJc w:val="left"/>
      <w:pPr>
        <w:tabs>
          <w:tab w:val="num" w:pos="5040"/>
        </w:tabs>
        <w:ind w:left="5040" w:hanging="360"/>
      </w:pPr>
    </w:lvl>
    <w:lvl w:ilvl="7" w:tplc="3ED4BC6A" w:tentative="1">
      <w:start w:val="1"/>
      <w:numFmt w:val="decimal"/>
      <w:lvlText w:val="%8."/>
      <w:lvlJc w:val="left"/>
      <w:pPr>
        <w:tabs>
          <w:tab w:val="num" w:pos="5760"/>
        </w:tabs>
        <w:ind w:left="5760" w:hanging="360"/>
      </w:pPr>
    </w:lvl>
    <w:lvl w:ilvl="8" w:tplc="A1C0DD30" w:tentative="1">
      <w:start w:val="1"/>
      <w:numFmt w:val="decimal"/>
      <w:lvlText w:val="%9."/>
      <w:lvlJc w:val="left"/>
      <w:pPr>
        <w:tabs>
          <w:tab w:val="num" w:pos="6480"/>
        </w:tabs>
        <w:ind w:left="6480" w:hanging="360"/>
      </w:pPr>
    </w:lvl>
  </w:abstractNum>
  <w:abstractNum w:abstractNumId="9" w15:restartNumberingAfterBreak="0">
    <w:nsid w:val="287E1C80"/>
    <w:multiLevelType w:val="hybridMultilevel"/>
    <w:tmpl w:val="03E48EC2"/>
    <w:lvl w:ilvl="0" w:tplc="0FC426D6">
      <w:start w:val="1"/>
      <w:numFmt w:val="decimal"/>
      <w:lvlText w:val="%1."/>
      <w:lvlJc w:val="left"/>
      <w:pPr>
        <w:tabs>
          <w:tab w:val="num" w:pos="360"/>
        </w:tabs>
        <w:ind w:left="360" w:hanging="360"/>
      </w:pPr>
    </w:lvl>
    <w:lvl w:ilvl="1" w:tplc="646C1B90">
      <w:start w:val="1"/>
      <w:numFmt w:val="decimal"/>
      <w:lvlText w:val="%2."/>
      <w:lvlJc w:val="left"/>
      <w:pPr>
        <w:tabs>
          <w:tab w:val="num" w:pos="1080"/>
        </w:tabs>
        <w:ind w:left="1080" w:hanging="360"/>
      </w:pPr>
    </w:lvl>
    <w:lvl w:ilvl="2" w:tplc="ED347346">
      <w:start w:val="1"/>
      <w:numFmt w:val="decimal"/>
      <w:lvlText w:val="%3."/>
      <w:lvlJc w:val="left"/>
      <w:pPr>
        <w:tabs>
          <w:tab w:val="num" w:pos="1800"/>
        </w:tabs>
        <w:ind w:left="1800" w:hanging="360"/>
      </w:pPr>
    </w:lvl>
    <w:lvl w:ilvl="3" w:tplc="B84025E4">
      <w:start w:val="1"/>
      <w:numFmt w:val="decimal"/>
      <w:lvlText w:val="%4."/>
      <w:lvlJc w:val="left"/>
      <w:pPr>
        <w:tabs>
          <w:tab w:val="num" w:pos="2520"/>
        </w:tabs>
        <w:ind w:left="2520" w:hanging="360"/>
      </w:pPr>
    </w:lvl>
    <w:lvl w:ilvl="4" w:tplc="ED687068">
      <w:start w:val="1"/>
      <w:numFmt w:val="decimal"/>
      <w:lvlText w:val="%5."/>
      <w:lvlJc w:val="left"/>
      <w:pPr>
        <w:tabs>
          <w:tab w:val="num" w:pos="3240"/>
        </w:tabs>
        <w:ind w:left="3240" w:hanging="360"/>
      </w:pPr>
    </w:lvl>
    <w:lvl w:ilvl="5" w:tplc="C0D2B268">
      <w:start w:val="1"/>
      <w:numFmt w:val="decimal"/>
      <w:lvlText w:val="%6."/>
      <w:lvlJc w:val="left"/>
      <w:pPr>
        <w:tabs>
          <w:tab w:val="num" w:pos="3960"/>
        </w:tabs>
        <w:ind w:left="3960" w:hanging="360"/>
      </w:pPr>
    </w:lvl>
    <w:lvl w:ilvl="6" w:tplc="E14847DA">
      <w:start w:val="1"/>
      <w:numFmt w:val="decimal"/>
      <w:lvlText w:val="%7."/>
      <w:lvlJc w:val="left"/>
      <w:pPr>
        <w:tabs>
          <w:tab w:val="num" w:pos="4680"/>
        </w:tabs>
        <w:ind w:left="4680" w:hanging="360"/>
      </w:pPr>
    </w:lvl>
    <w:lvl w:ilvl="7" w:tplc="D1B0F552">
      <w:start w:val="1"/>
      <w:numFmt w:val="decimal"/>
      <w:lvlText w:val="%8."/>
      <w:lvlJc w:val="left"/>
      <w:pPr>
        <w:tabs>
          <w:tab w:val="num" w:pos="5400"/>
        </w:tabs>
        <w:ind w:left="5400" w:hanging="360"/>
      </w:pPr>
    </w:lvl>
    <w:lvl w:ilvl="8" w:tplc="EE76EDC2">
      <w:start w:val="1"/>
      <w:numFmt w:val="decimal"/>
      <w:lvlText w:val="%9."/>
      <w:lvlJc w:val="left"/>
      <w:pPr>
        <w:tabs>
          <w:tab w:val="num" w:pos="6120"/>
        </w:tabs>
        <w:ind w:left="6120" w:hanging="360"/>
      </w:pPr>
    </w:lvl>
  </w:abstractNum>
  <w:abstractNum w:abstractNumId="10" w15:restartNumberingAfterBreak="0">
    <w:nsid w:val="29C05409"/>
    <w:multiLevelType w:val="hybridMultilevel"/>
    <w:tmpl w:val="2340D69E"/>
    <w:lvl w:ilvl="0" w:tplc="EF54ECD0">
      <w:start w:val="1"/>
      <w:numFmt w:val="decimal"/>
      <w:lvlText w:val="%1."/>
      <w:lvlJc w:val="left"/>
      <w:pPr>
        <w:tabs>
          <w:tab w:val="num" w:pos="720"/>
        </w:tabs>
        <w:ind w:left="720" w:hanging="360"/>
      </w:pPr>
    </w:lvl>
    <w:lvl w:ilvl="1" w:tplc="9198F2D8" w:tentative="1">
      <w:start w:val="1"/>
      <w:numFmt w:val="decimal"/>
      <w:lvlText w:val="%2."/>
      <w:lvlJc w:val="left"/>
      <w:pPr>
        <w:tabs>
          <w:tab w:val="num" w:pos="1440"/>
        </w:tabs>
        <w:ind w:left="1440" w:hanging="360"/>
      </w:pPr>
    </w:lvl>
    <w:lvl w:ilvl="2" w:tplc="132E1D12" w:tentative="1">
      <w:start w:val="1"/>
      <w:numFmt w:val="decimal"/>
      <w:lvlText w:val="%3."/>
      <w:lvlJc w:val="left"/>
      <w:pPr>
        <w:tabs>
          <w:tab w:val="num" w:pos="2160"/>
        </w:tabs>
        <w:ind w:left="2160" w:hanging="360"/>
      </w:pPr>
    </w:lvl>
    <w:lvl w:ilvl="3" w:tplc="843A3700" w:tentative="1">
      <w:start w:val="1"/>
      <w:numFmt w:val="decimal"/>
      <w:lvlText w:val="%4."/>
      <w:lvlJc w:val="left"/>
      <w:pPr>
        <w:tabs>
          <w:tab w:val="num" w:pos="2880"/>
        </w:tabs>
        <w:ind w:left="2880" w:hanging="360"/>
      </w:pPr>
    </w:lvl>
    <w:lvl w:ilvl="4" w:tplc="800E2E24" w:tentative="1">
      <w:start w:val="1"/>
      <w:numFmt w:val="decimal"/>
      <w:lvlText w:val="%5."/>
      <w:lvlJc w:val="left"/>
      <w:pPr>
        <w:tabs>
          <w:tab w:val="num" w:pos="3600"/>
        </w:tabs>
        <w:ind w:left="3600" w:hanging="360"/>
      </w:pPr>
    </w:lvl>
    <w:lvl w:ilvl="5" w:tplc="99886522" w:tentative="1">
      <w:start w:val="1"/>
      <w:numFmt w:val="decimal"/>
      <w:lvlText w:val="%6."/>
      <w:lvlJc w:val="left"/>
      <w:pPr>
        <w:tabs>
          <w:tab w:val="num" w:pos="4320"/>
        </w:tabs>
        <w:ind w:left="4320" w:hanging="360"/>
      </w:pPr>
    </w:lvl>
    <w:lvl w:ilvl="6" w:tplc="4DCE6144" w:tentative="1">
      <w:start w:val="1"/>
      <w:numFmt w:val="decimal"/>
      <w:lvlText w:val="%7."/>
      <w:lvlJc w:val="left"/>
      <w:pPr>
        <w:tabs>
          <w:tab w:val="num" w:pos="5040"/>
        </w:tabs>
        <w:ind w:left="5040" w:hanging="360"/>
      </w:pPr>
    </w:lvl>
    <w:lvl w:ilvl="7" w:tplc="D250D196" w:tentative="1">
      <w:start w:val="1"/>
      <w:numFmt w:val="decimal"/>
      <w:lvlText w:val="%8."/>
      <w:lvlJc w:val="left"/>
      <w:pPr>
        <w:tabs>
          <w:tab w:val="num" w:pos="5760"/>
        </w:tabs>
        <w:ind w:left="5760" w:hanging="360"/>
      </w:pPr>
    </w:lvl>
    <w:lvl w:ilvl="8" w:tplc="0FCA234E" w:tentative="1">
      <w:start w:val="1"/>
      <w:numFmt w:val="decimal"/>
      <w:lvlText w:val="%9."/>
      <w:lvlJc w:val="left"/>
      <w:pPr>
        <w:tabs>
          <w:tab w:val="num" w:pos="6480"/>
        </w:tabs>
        <w:ind w:left="6480" w:hanging="360"/>
      </w:pPr>
    </w:lvl>
  </w:abstractNum>
  <w:abstractNum w:abstractNumId="11" w15:restartNumberingAfterBreak="0">
    <w:nsid w:val="2BF632FE"/>
    <w:multiLevelType w:val="hybridMultilevel"/>
    <w:tmpl w:val="D142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57D85"/>
    <w:multiLevelType w:val="hybridMultilevel"/>
    <w:tmpl w:val="443C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15046"/>
    <w:multiLevelType w:val="hybridMultilevel"/>
    <w:tmpl w:val="BB706298"/>
    <w:lvl w:ilvl="0" w:tplc="D264E9FA">
      <w:start w:val="1"/>
      <w:numFmt w:val="decimal"/>
      <w:lvlText w:val="%1."/>
      <w:lvlJc w:val="left"/>
      <w:pPr>
        <w:tabs>
          <w:tab w:val="num" w:pos="720"/>
        </w:tabs>
        <w:ind w:left="720" w:hanging="360"/>
      </w:pPr>
    </w:lvl>
    <w:lvl w:ilvl="1" w:tplc="A064ADD0" w:tentative="1">
      <w:start w:val="1"/>
      <w:numFmt w:val="decimal"/>
      <w:lvlText w:val="%2."/>
      <w:lvlJc w:val="left"/>
      <w:pPr>
        <w:tabs>
          <w:tab w:val="num" w:pos="1440"/>
        </w:tabs>
        <w:ind w:left="1440" w:hanging="360"/>
      </w:pPr>
    </w:lvl>
    <w:lvl w:ilvl="2" w:tplc="B06EEE7E" w:tentative="1">
      <w:start w:val="1"/>
      <w:numFmt w:val="decimal"/>
      <w:lvlText w:val="%3."/>
      <w:lvlJc w:val="left"/>
      <w:pPr>
        <w:tabs>
          <w:tab w:val="num" w:pos="2160"/>
        </w:tabs>
        <w:ind w:left="2160" w:hanging="360"/>
      </w:pPr>
    </w:lvl>
    <w:lvl w:ilvl="3" w:tplc="1CF42AE6" w:tentative="1">
      <w:start w:val="1"/>
      <w:numFmt w:val="decimal"/>
      <w:lvlText w:val="%4."/>
      <w:lvlJc w:val="left"/>
      <w:pPr>
        <w:tabs>
          <w:tab w:val="num" w:pos="2880"/>
        </w:tabs>
        <w:ind w:left="2880" w:hanging="360"/>
      </w:pPr>
    </w:lvl>
    <w:lvl w:ilvl="4" w:tplc="30962FC6" w:tentative="1">
      <w:start w:val="1"/>
      <w:numFmt w:val="decimal"/>
      <w:lvlText w:val="%5."/>
      <w:lvlJc w:val="left"/>
      <w:pPr>
        <w:tabs>
          <w:tab w:val="num" w:pos="3600"/>
        </w:tabs>
        <w:ind w:left="3600" w:hanging="360"/>
      </w:pPr>
    </w:lvl>
    <w:lvl w:ilvl="5" w:tplc="26D66CCC" w:tentative="1">
      <w:start w:val="1"/>
      <w:numFmt w:val="decimal"/>
      <w:lvlText w:val="%6."/>
      <w:lvlJc w:val="left"/>
      <w:pPr>
        <w:tabs>
          <w:tab w:val="num" w:pos="4320"/>
        </w:tabs>
        <w:ind w:left="4320" w:hanging="360"/>
      </w:pPr>
    </w:lvl>
    <w:lvl w:ilvl="6" w:tplc="68D4117C" w:tentative="1">
      <w:start w:val="1"/>
      <w:numFmt w:val="decimal"/>
      <w:lvlText w:val="%7."/>
      <w:lvlJc w:val="left"/>
      <w:pPr>
        <w:tabs>
          <w:tab w:val="num" w:pos="5040"/>
        </w:tabs>
        <w:ind w:left="5040" w:hanging="360"/>
      </w:pPr>
    </w:lvl>
    <w:lvl w:ilvl="7" w:tplc="15663304" w:tentative="1">
      <w:start w:val="1"/>
      <w:numFmt w:val="decimal"/>
      <w:lvlText w:val="%8."/>
      <w:lvlJc w:val="left"/>
      <w:pPr>
        <w:tabs>
          <w:tab w:val="num" w:pos="5760"/>
        </w:tabs>
        <w:ind w:left="5760" w:hanging="360"/>
      </w:pPr>
    </w:lvl>
    <w:lvl w:ilvl="8" w:tplc="781657EA" w:tentative="1">
      <w:start w:val="1"/>
      <w:numFmt w:val="decimal"/>
      <w:lvlText w:val="%9."/>
      <w:lvlJc w:val="left"/>
      <w:pPr>
        <w:tabs>
          <w:tab w:val="num" w:pos="6480"/>
        </w:tabs>
        <w:ind w:left="6480" w:hanging="360"/>
      </w:pPr>
    </w:lvl>
  </w:abstractNum>
  <w:abstractNum w:abstractNumId="14" w15:restartNumberingAfterBreak="0">
    <w:nsid w:val="3CE31FDF"/>
    <w:multiLevelType w:val="hybridMultilevel"/>
    <w:tmpl w:val="BD26E7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908B5"/>
    <w:multiLevelType w:val="hybridMultilevel"/>
    <w:tmpl w:val="96969456"/>
    <w:lvl w:ilvl="0" w:tplc="68A04E6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53588"/>
    <w:multiLevelType w:val="hybridMultilevel"/>
    <w:tmpl w:val="A9CA4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C13FE"/>
    <w:multiLevelType w:val="hybridMultilevel"/>
    <w:tmpl w:val="5AA4BBE4"/>
    <w:lvl w:ilvl="0" w:tplc="A19C4914">
      <w:start w:val="1"/>
      <w:numFmt w:val="bullet"/>
      <w:lvlText w:val="•"/>
      <w:lvlJc w:val="left"/>
      <w:pPr>
        <w:ind w:left="720" w:hanging="360"/>
      </w:pPr>
      <w:rPr>
        <w:rFonts w:ascii="Arial" w:hAnsi="Arial" w:hint="default"/>
      </w:rPr>
    </w:lvl>
    <w:lvl w:ilvl="1" w:tplc="114285C2">
      <w:start w:val="1"/>
      <w:numFmt w:val="bullet"/>
      <w:lvlText w:val="o"/>
      <w:lvlJc w:val="left"/>
      <w:pPr>
        <w:ind w:left="1440" w:hanging="360"/>
      </w:pPr>
      <w:rPr>
        <w:rFonts w:ascii="Courier New" w:hAnsi="Courier New" w:hint="default"/>
      </w:rPr>
    </w:lvl>
    <w:lvl w:ilvl="2" w:tplc="0780312A">
      <w:start w:val="1"/>
      <w:numFmt w:val="bullet"/>
      <w:lvlText w:val=""/>
      <w:lvlJc w:val="left"/>
      <w:pPr>
        <w:ind w:left="2160" w:hanging="360"/>
      </w:pPr>
      <w:rPr>
        <w:rFonts w:ascii="Wingdings" w:hAnsi="Wingdings" w:hint="default"/>
      </w:rPr>
    </w:lvl>
    <w:lvl w:ilvl="3" w:tplc="922ABDFA">
      <w:start w:val="1"/>
      <w:numFmt w:val="bullet"/>
      <w:lvlText w:val=""/>
      <w:lvlJc w:val="left"/>
      <w:pPr>
        <w:ind w:left="2880" w:hanging="360"/>
      </w:pPr>
      <w:rPr>
        <w:rFonts w:ascii="Symbol" w:hAnsi="Symbol" w:hint="default"/>
      </w:rPr>
    </w:lvl>
    <w:lvl w:ilvl="4" w:tplc="941EE1B6">
      <w:start w:val="1"/>
      <w:numFmt w:val="bullet"/>
      <w:lvlText w:val="o"/>
      <w:lvlJc w:val="left"/>
      <w:pPr>
        <w:ind w:left="3600" w:hanging="360"/>
      </w:pPr>
      <w:rPr>
        <w:rFonts w:ascii="Courier New" w:hAnsi="Courier New" w:hint="default"/>
      </w:rPr>
    </w:lvl>
    <w:lvl w:ilvl="5" w:tplc="B49E9020">
      <w:start w:val="1"/>
      <w:numFmt w:val="bullet"/>
      <w:lvlText w:val=""/>
      <w:lvlJc w:val="left"/>
      <w:pPr>
        <w:ind w:left="4320" w:hanging="360"/>
      </w:pPr>
      <w:rPr>
        <w:rFonts w:ascii="Wingdings" w:hAnsi="Wingdings" w:hint="default"/>
      </w:rPr>
    </w:lvl>
    <w:lvl w:ilvl="6" w:tplc="8250B38A">
      <w:start w:val="1"/>
      <w:numFmt w:val="bullet"/>
      <w:lvlText w:val=""/>
      <w:lvlJc w:val="left"/>
      <w:pPr>
        <w:ind w:left="5040" w:hanging="360"/>
      </w:pPr>
      <w:rPr>
        <w:rFonts w:ascii="Symbol" w:hAnsi="Symbol" w:hint="default"/>
      </w:rPr>
    </w:lvl>
    <w:lvl w:ilvl="7" w:tplc="3356B19A">
      <w:start w:val="1"/>
      <w:numFmt w:val="bullet"/>
      <w:lvlText w:val="o"/>
      <w:lvlJc w:val="left"/>
      <w:pPr>
        <w:ind w:left="5760" w:hanging="360"/>
      </w:pPr>
      <w:rPr>
        <w:rFonts w:ascii="Courier New" w:hAnsi="Courier New" w:hint="default"/>
      </w:rPr>
    </w:lvl>
    <w:lvl w:ilvl="8" w:tplc="14C41786">
      <w:start w:val="1"/>
      <w:numFmt w:val="bullet"/>
      <w:lvlText w:val=""/>
      <w:lvlJc w:val="left"/>
      <w:pPr>
        <w:ind w:left="6480" w:hanging="360"/>
      </w:pPr>
      <w:rPr>
        <w:rFonts w:ascii="Wingdings" w:hAnsi="Wingdings" w:hint="default"/>
      </w:rPr>
    </w:lvl>
  </w:abstractNum>
  <w:abstractNum w:abstractNumId="18" w15:restartNumberingAfterBreak="0">
    <w:nsid w:val="4AB95673"/>
    <w:multiLevelType w:val="hybridMultilevel"/>
    <w:tmpl w:val="A71EC890"/>
    <w:lvl w:ilvl="0" w:tplc="68A04E6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574D25"/>
    <w:multiLevelType w:val="hybridMultilevel"/>
    <w:tmpl w:val="8786B1EC"/>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0" w15:restartNumberingAfterBreak="0">
    <w:nsid w:val="5B0D389A"/>
    <w:multiLevelType w:val="hybridMultilevel"/>
    <w:tmpl w:val="5436EED0"/>
    <w:lvl w:ilvl="0" w:tplc="FFFFFFFF">
      <w:start w:val="1"/>
      <w:numFmt w:val="bullet"/>
      <w:lvlText w:val="."/>
      <w:lvlJc w:val="left"/>
      <w:pPr>
        <w:tabs>
          <w:tab w:val="num" w:pos="720"/>
        </w:tabs>
        <w:ind w:left="720" w:hanging="360"/>
      </w:pPr>
      <w:rPr>
        <w:rFonts w:ascii="Calibri" w:hAnsi="Calibri" w:hint="default"/>
      </w:rPr>
    </w:lvl>
    <w:lvl w:ilvl="1" w:tplc="4D0063EC" w:tentative="1">
      <w:start w:val="1"/>
      <w:numFmt w:val="bullet"/>
      <w:lvlText w:val="•"/>
      <w:lvlJc w:val="left"/>
      <w:pPr>
        <w:tabs>
          <w:tab w:val="num" w:pos="1440"/>
        </w:tabs>
        <w:ind w:left="1440" w:hanging="360"/>
      </w:pPr>
      <w:rPr>
        <w:rFonts w:ascii="Arial" w:hAnsi="Arial" w:hint="default"/>
      </w:rPr>
    </w:lvl>
    <w:lvl w:ilvl="2" w:tplc="C6C86E12" w:tentative="1">
      <w:start w:val="1"/>
      <w:numFmt w:val="bullet"/>
      <w:lvlText w:val="•"/>
      <w:lvlJc w:val="left"/>
      <w:pPr>
        <w:tabs>
          <w:tab w:val="num" w:pos="2160"/>
        </w:tabs>
        <w:ind w:left="2160" w:hanging="360"/>
      </w:pPr>
      <w:rPr>
        <w:rFonts w:ascii="Arial" w:hAnsi="Arial" w:hint="default"/>
      </w:rPr>
    </w:lvl>
    <w:lvl w:ilvl="3" w:tplc="32C4EA58" w:tentative="1">
      <w:start w:val="1"/>
      <w:numFmt w:val="bullet"/>
      <w:lvlText w:val="•"/>
      <w:lvlJc w:val="left"/>
      <w:pPr>
        <w:tabs>
          <w:tab w:val="num" w:pos="2880"/>
        </w:tabs>
        <w:ind w:left="2880" w:hanging="360"/>
      </w:pPr>
      <w:rPr>
        <w:rFonts w:ascii="Arial" w:hAnsi="Arial" w:hint="default"/>
      </w:rPr>
    </w:lvl>
    <w:lvl w:ilvl="4" w:tplc="EE78342E" w:tentative="1">
      <w:start w:val="1"/>
      <w:numFmt w:val="bullet"/>
      <w:lvlText w:val="•"/>
      <w:lvlJc w:val="left"/>
      <w:pPr>
        <w:tabs>
          <w:tab w:val="num" w:pos="3600"/>
        </w:tabs>
        <w:ind w:left="3600" w:hanging="360"/>
      </w:pPr>
      <w:rPr>
        <w:rFonts w:ascii="Arial" w:hAnsi="Arial" w:hint="default"/>
      </w:rPr>
    </w:lvl>
    <w:lvl w:ilvl="5" w:tplc="277C1108" w:tentative="1">
      <w:start w:val="1"/>
      <w:numFmt w:val="bullet"/>
      <w:lvlText w:val="•"/>
      <w:lvlJc w:val="left"/>
      <w:pPr>
        <w:tabs>
          <w:tab w:val="num" w:pos="4320"/>
        </w:tabs>
        <w:ind w:left="4320" w:hanging="360"/>
      </w:pPr>
      <w:rPr>
        <w:rFonts w:ascii="Arial" w:hAnsi="Arial" w:hint="default"/>
      </w:rPr>
    </w:lvl>
    <w:lvl w:ilvl="6" w:tplc="BA8E70CA" w:tentative="1">
      <w:start w:val="1"/>
      <w:numFmt w:val="bullet"/>
      <w:lvlText w:val="•"/>
      <w:lvlJc w:val="left"/>
      <w:pPr>
        <w:tabs>
          <w:tab w:val="num" w:pos="5040"/>
        </w:tabs>
        <w:ind w:left="5040" w:hanging="360"/>
      </w:pPr>
      <w:rPr>
        <w:rFonts w:ascii="Arial" w:hAnsi="Arial" w:hint="default"/>
      </w:rPr>
    </w:lvl>
    <w:lvl w:ilvl="7" w:tplc="7614597C" w:tentative="1">
      <w:start w:val="1"/>
      <w:numFmt w:val="bullet"/>
      <w:lvlText w:val="•"/>
      <w:lvlJc w:val="left"/>
      <w:pPr>
        <w:tabs>
          <w:tab w:val="num" w:pos="5760"/>
        </w:tabs>
        <w:ind w:left="5760" w:hanging="360"/>
      </w:pPr>
      <w:rPr>
        <w:rFonts w:ascii="Arial" w:hAnsi="Arial" w:hint="default"/>
      </w:rPr>
    </w:lvl>
    <w:lvl w:ilvl="8" w:tplc="5852AB0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30124B"/>
    <w:multiLevelType w:val="hybridMultilevel"/>
    <w:tmpl w:val="0D283B0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636A350D"/>
    <w:multiLevelType w:val="hybridMultilevel"/>
    <w:tmpl w:val="BF28DE84"/>
    <w:lvl w:ilvl="0" w:tplc="2382A4F2">
      <w:start w:val="1"/>
      <w:numFmt w:val="decimal"/>
      <w:lvlText w:val="%1."/>
      <w:lvlJc w:val="left"/>
      <w:pPr>
        <w:tabs>
          <w:tab w:val="num" w:pos="720"/>
        </w:tabs>
        <w:ind w:left="720" w:hanging="360"/>
      </w:pPr>
    </w:lvl>
    <w:lvl w:ilvl="1" w:tplc="59C0706A" w:tentative="1">
      <w:start w:val="1"/>
      <w:numFmt w:val="decimal"/>
      <w:lvlText w:val="%2."/>
      <w:lvlJc w:val="left"/>
      <w:pPr>
        <w:tabs>
          <w:tab w:val="num" w:pos="1440"/>
        </w:tabs>
        <w:ind w:left="1440" w:hanging="360"/>
      </w:pPr>
    </w:lvl>
    <w:lvl w:ilvl="2" w:tplc="26E8FFA6" w:tentative="1">
      <w:start w:val="1"/>
      <w:numFmt w:val="decimal"/>
      <w:lvlText w:val="%3."/>
      <w:lvlJc w:val="left"/>
      <w:pPr>
        <w:tabs>
          <w:tab w:val="num" w:pos="2160"/>
        </w:tabs>
        <w:ind w:left="2160" w:hanging="360"/>
      </w:pPr>
    </w:lvl>
    <w:lvl w:ilvl="3" w:tplc="2B082414" w:tentative="1">
      <w:start w:val="1"/>
      <w:numFmt w:val="decimal"/>
      <w:lvlText w:val="%4."/>
      <w:lvlJc w:val="left"/>
      <w:pPr>
        <w:tabs>
          <w:tab w:val="num" w:pos="2880"/>
        </w:tabs>
        <w:ind w:left="2880" w:hanging="360"/>
      </w:pPr>
    </w:lvl>
    <w:lvl w:ilvl="4" w:tplc="81729016" w:tentative="1">
      <w:start w:val="1"/>
      <w:numFmt w:val="decimal"/>
      <w:lvlText w:val="%5."/>
      <w:lvlJc w:val="left"/>
      <w:pPr>
        <w:tabs>
          <w:tab w:val="num" w:pos="3600"/>
        </w:tabs>
        <w:ind w:left="3600" w:hanging="360"/>
      </w:pPr>
    </w:lvl>
    <w:lvl w:ilvl="5" w:tplc="2F32DA54" w:tentative="1">
      <w:start w:val="1"/>
      <w:numFmt w:val="decimal"/>
      <w:lvlText w:val="%6."/>
      <w:lvlJc w:val="left"/>
      <w:pPr>
        <w:tabs>
          <w:tab w:val="num" w:pos="4320"/>
        </w:tabs>
        <w:ind w:left="4320" w:hanging="360"/>
      </w:pPr>
    </w:lvl>
    <w:lvl w:ilvl="6" w:tplc="67EE8A18" w:tentative="1">
      <w:start w:val="1"/>
      <w:numFmt w:val="decimal"/>
      <w:lvlText w:val="%7."/>
      <w:lvlJc w:val="left"/>
      <w:pPr>
        <w:tabs>
          <w:tab w:val="num" w:pos="5040"/>
        </w:tabs>
        <w:ind w:left="5040" w:hanging="360"/>
      </w:pPr>
    </w:lvl>
    <w:lvl w:ilvl="7" w:tplc="5D5C0642" w:tentative="1">
      <w:start w:val="1"/>
      <w:numFmt w:val="decimal"/>
      <w:lvlText w:val="%8."/>
      <w:lvlJc w:val="left"/>
      <w:pPr>
        <w:tabs>
          <w:tab w:val="num" w:pos="5760"/>
        </w:tabs>
        <w:ind w:left="5760" w:hanging="360"/>
      </w:pPr>
    </w:lvl>
    <w:lvl w:ilvl="8" w:tplc="4F748EE6" w:tentative="1">
      <w:start w:val="1"/>
      <w:numFmt w:val="decimal"/>
      <w:lvlText w:val="%9."/>
      <w:lvlJc w:val="left"/>
      <w:pPr>
        <w:tabs>
          <w:tab w:val="num" w:pos="6480"/>
        </w:tabs>
        <w:ind w:left="6480" w:hanging="360"/>
      </w:pPr>
    </w:lvl>
  </w:abstractNum>
  <w:abstractNum w:abstractNumId="23" w15:restartNumberingAfterBreak="0">
    <w:nsid w:val="650A7CBE"/>
    <w:multiLevelType w:val="hybridMultilevel"/>
    <w:tmpl w:val="D174FD98"/>
    <w:lvl w:ilvl="0" w:tplc="6C1E48DA">
      <w:start w:val="1"/>
      <w:numFmt w:val="bullet"/>
      <w:lvlText w:val="•"/>
      <w:lvlJc w:val="left"/>
      <w:pPr>
        <w:ind w:left="720" w:hanging="360"/>
      </w:pPr>
      <w:rPr>
        <w:rFonts w:ascii="Arial" w:hAnsi="Arial" w:hint="default"/>
      </w:rPr>
    </w:lvl>
    <w:lvl w:ilvl="1" w:tplc="25684966">
      <w:start w:val="1"/>
      <w:numFmt w:val="bullet"/>
      <w:lvlText w:val="o"/>
      <w:lvlJc w:val="left"/>
      <w:pPr>
        <w:ind w:left="1440" w:hanging="360"/>
      </w:pPr>
      <w:rPr>
        <w:rFonts w:ascii="Courier New" w:hAnsi="Courier New" w:hint="default"/>
      </w:rPr>
    </w:lvl>
    <w:lvl w:ilvl="2" w:tplc="437433DC">
      <w:start w:val="1"/>
      <w:numFmt w:val="bullet"/>
      <w:lvlText w:val=""/>
      <w:lvlJc w:val="left"/>
      <w:pPr>
        <w:ind w:left="2160" w:hanging="360"/>
      </w:pPr>
      <w:rPr>
        <w:rFonts w:ascii="Wingdings" w:hAnsi="Wingdings" w:hint="default"/>
      </w:rPr>
    </w:lvl>
    <w:lvl w:ilvl="3" w:tplc="D6062370">
      <w:start w:val="1"/>
      <w:numFmt w:val="bullet"/>
      <w:lvlText w:val=""/>
      <w:lvlJc w:val="left"/>
      <w:pPr>
        <w:ind w:left="2880" w:hanging="360"/>
      </w:pPr>
      <w:rPr>
        <w:rFonts w:ascii="Symbol" w:hAnsi="Symbol" w:hint="default"/>
      </w:rPr>
    </w:lvl>
    <w:lvl w:ilvl="4" w:tplc="DB3666E4">
      <w:start w:val="1"/>
      <w:numFmt w:val="bullet"/>
      <w:lvlText w:val="o"/>
      <w:lvlJc w:val="left"/>
      <w:pPr>
        <w:ind w:left="3600" w:hanging="360"/>
      </w:pPr>
      <w:rPr>
        <w:rFonts w:ascii="Courier New" w:hAnsi="Courier New" w:hint="default"/>
      </w:rPr>
    </w:lvl>
    <w:lvl w:ilvl="5" w:tplc="A7781736">
      <w:start w:val="1"/>
      <w:numFmt w:val="bullet"/>
      <w:lvlText w:val=""/>
      <w:lvlJc w:val="left"/>
      <w:pPr>
        <w:ind w:left="4320" w:hanging="360"/>
      </w:pPr>
      <w:rPr>
        <w:rFonts w:ascii="Wingdings" w:hAnsi="Wingdings" w:hint="default"/>
      </w:rPr>
    </w:lvl>
    <w:lvl w:ilvl="6" w:tplc="E3A85D16">
      <w:start w:val="1"/>
      <w:numFmt w:val="bullet"/>
      <w:lvlText w:val=""/>
      <w:lvlJc w:val="left"/>
      <w:pPr>
        <w:ind w:left="5040" w:hanging="360"/>
      </w:pPr>
      <w:rPr>
        <w:rFonts w:ascii="Symbol" w:hAnsi="Symbol" w:hint="default"/>
      </w:rPr>
    </w:lvl>
    <w:lvl w:ilvl="7" w:tplc="9872B2A2">
      <w:start w:val="1"/>
      <w:numFmt w:val="bullet"/>
      <w:lvlText w:val="o"/>
      <w:lvlJc w:val="left"/>
      <w:pPr>
        <w:ind w:left="5760" w:hanging="360"/>
      </w:pPr>
      <w:rPr>
        <w:rFonts w:ascii="Courier New" w:hAnsi="Courier New" w:hint="default"/>
      </w:rPr>
    </w:lvl>
    <w:lvl w:ilvl="8" w:tplc="97F8989C">
      <w:start w:val="1"/>
      <w:numFmt w:val="bullet"/>
      <w:lvlText w:val=""/>
      <w:lvlJc w:val="left"/>
      <w:pPr>
        <w:ind w:left="6480" w:hanging="360"/>
      </w:pPr>
      <w:rPr>
        <w:rFonts w:ascii="Wingdings" w:hAnsi="Wingdings" w:hint="default"/>
      </w:rPr>
    </w:lvl>
  </w:abstractNum>
  <w:abstractNum w:abstractNumId="24" w15:restartNumberingAfterBreak="0">
    <w:nsid w:val="66C55501"/>
    <w:multiLevelType w:val="hybridMultilevel"/>
    <w:tmpl w:val="AF5CD1D4"/>
    <w:lvl w:ilvl="0" w:tplc="68A04E6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9B2237"/>
    <w:multiLevelType w:val="hybridMultilevel"/>
    <w:tmpl w:val="8730AEF2"/>
    <w:lvl w:ilvl="0" w:tplc="6912716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B21620"/>
    <w:multiLevelType w:val="hybridMultilevel"/>
    <w:tmpl w:val="E8F6D798"/>
    <w:lvl w:ilvl="0" w:tplc="68A04E68">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01C2F0A"/>
    <w:multiLevelType w:val="hybridMultilevel"/>
    <w:tmpl w:val="AD144F2A"/>
    <w:lvl w:ilvl="0" w:tplc="68A04E6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77460D"/>
    <w:multiLevelType w:val="hybridMultilevel"/>
    <w:tmpl w:val="527E01FC"/>
    <w:lvl w:ilvl="0" w:tplc="AC34E7D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A943F8"/>
    <w:multiLevelType w:val="hybridMultilevel"/>
    <w:tmpl w:val="D8E68B8E"/>
    <w:lvl w:ilvl="0" w:tplc="9EF00C4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3"/>
  </w:num>
  <w:num w:numId="3">
    <w:abstractNumId w:val="1"/>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6"/>
  </w:num>
  <w:num w:numId="8">
    <w:abstractNumId w:val="21"/>
  </w:num>
  <w:num w:numId="9">
    <w:abstractNumId w:val="16"/>
  </w:num>
  <w:num w:numId="10">
    <w:abstractNumId w:val="14"/>
  </w:num>
  <w:num w:numId="11">
    <w:abstractNumId w:val="11"/>
  </w:num>
  <w:num w:numId="12">
    <w:abstractNumId w:val="24"/>
  </w:num>
  <w:num w:numId="13">
    <w:abstractNumId w:val="9"/>
  </w:num>
  <w:num w:numId="14">
    <w:abstractNumId w:val="25"/>
  </w:num>
  <w:num w:numId="15">
    <w:abstractNumId w:val="29"/>
  </w:num>
  <w:num w:numId="16">
    <w:abstractNumId w:val="28"/>
  </w:num>
  <w:num w:numId="17">
    <w:abstractNumId w:val="7"/>
  </w:num>
  <w:num w:numId="18">
    <w:abstractNumId w:val="3"/>
  </w:num>
  <w:num w:numId="19">
    <w:abstractNumId w:val="13"/>
  </w:num>
  <w:num w:numId="20">
    <w:abstractNumId w:val="8"/>
  </w:num>
  <w:num w:numId="21">
    <w:abstractNumId w:val="22"/>
  </w:num>
  <w:num w:numId="22">
    <w:abstractNumId w:val="10"/>
  </w:num>
  <w:num w:numId="23">
    <w:abstractNumId w:val="18"/>
  </w:num>
  <w:num w:numId="24">
    <w:abstractNumId w:val="15"/>
  </w:num>
  <w:num w:numId="25">
    <w:abstractNumId w:val="26"/>
  </w:num>
  <w:num w:numId="26">
    <w:abstractNumId w:val="27"/>
  </w:num>
  <w:num w:numId="27">
    <w:abstractNumId w:val="2"/>
  </w:num>
  <w:num w:numId="28">
    <w:abstractNumId w:val="17"/>
  </w:num>
  <w:num w:numId="29">
    <w:abstractNumId w:val="5"/>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62"/>
    <w:rsid w:val="000040D2"/>
    <w:rsid w:val="00007A90"/>
    <w:rsid w:val="000119A4"/>
    <w:rsid w:val="000352A3"/>
    <w:rsid w:val="000410E4"/>
    <w:rsid w:val="000607E4"/>
    <w:rsid w:val="00064046"/>
    <w:rsid w:val="00081D0E"/>
    <w:rsid w:val="000919C4"/>
    <w:rsid w:val="00092F03"/>
    <w:rsid w:val="000A100F"/>
    <w:rsid w:val="000A30B1"/>
    <w:rsid w:val="000A7712"/>
    <w:rsid w:val="000B173F"/>
    <w:rsid w:val="000B28EF"/>
    <w:rsid w:val="000B3102"/>
    <w:rsid w:val="000B5FE4"/>
    <w:rsid w:val="000C1449"/>
    <w:rsid w:val="000C3FFD"/>
    <w:rsid w:val="000C4A07"/>
    <w:rsid w:val="000C58E0"/>
    <w:rsid w:val="000C6289"/>
    <w:rsid w:val="000E0987"/>
    <w:rsid w:val="000F6BAA"/>
    <w:rsid w:val="00103E6B"/>
    <w:rsid w:val="0010586A"/>
    <w:rsid w:val="00111AB7"/>
    <w:rsid w:val="001143B8"/>
    <w:rsid w:val="00115FE7"/>
    <w:rsid w:val="00116035"/>
    <w:rsid w:val="001167D7"/>
    <w:rsid w:val="00125E33"/>
    <w:rsid w:val="00134FF6"/>
    <w:rsid w:val="00135CB7"/>
    <w:rsid w:val="0013787A"/>
    <w:rsid w:val="001461E6"/>
    <w:rsid w:val="00154107"/>
    <w:rsid w:val="00164CDB"/>
    <w:rsid w:val="00174E10"/>
    <w:rsid w:val="001777EE"/>
    <w:rsid w:val="00180611"/>
    <w:rsid w:val="001814E7"/>
    <w:rsid w:val="00181F4C"/>
    <w:rsid w:val="001A24E6"/>
    <w:rsid w:val="001A5541"/>
    <w:rsid w:val="001A6316"/>
    <w:rsid w:val="001E07C4"/>
    <w:rsid w:val="001F5A5C"/>
    <w:rsid w:val="00244792"/>
    <w:rsid w:val="00267EF6"/>
    <w:rsid w:val="00284C2E"/>
    <w:rsid w:val="002A63EA"/>
    <w:rsid w:val="002B009F"/>
    <w:rsid w:val="002B27B7"/>
    <w:rsid w:val="002B558D"/>
    <w:rsid w:val="002C7E8E"/>
    <w:rsid w:val="002D0B32"/>
    <w:rsid w:val="002D5E6C"/>
    <w:rsid w:val="002E0FA1"/>
    <w:rsid w:val="002E3B8D"/>
    <w:rsid w:val="002E6F79"/>
    <w:rsid w:val="00300DBE"/>
    <w:rsid w:val="00304F05"/>
    <w:rsid w:val="0030634D"/>
    <w:rsid w:val="003106A1"/>
    <w:rsid w:val="00312CE9"/>
    <w:rsid w:val="00316ED4"/>
    <w:rsid w:val="003208BC"/>
    <w:rsid w:val="0033317C"/>
    <w:rsid w:val="00337CD4"/>
    <w:rsid w:val="00345FFA"/>
    <w:rsid w:val="00346ABA"/>
    <w:rsid w:val="00350D82"/>
    <w:rsid w:val="003577BF"/>
    <w:rsid w:val="003604EF"/>
    <w:rsid w:val="0036076F"/>
    <w:rsid w:val="003763A7"/>
    <w:rsid w:val="00377263"/>
    <w:rsid w:val="00392847"/>
    <w:rsid w:val="003B206A"/>
    <w:rsid w:val="003C7B3C"/>
    <w:rsid w:val="003E78FF"/>
    <w:rsid w:val="004038CB"/>
    <w:rsid w:val="00404276"/>
    <w:rsid w:val="004056B8"/>
    <w:rsid w:val="004222E4"/>
    <w:rsid w:val="00435880"/>
    <w:rsid w:val="00444BE5"/>
    <w:rsid w:val="00454939"/>
    <w:rsid w:val="00464C62"/>
    <w:rsid w:val="00466330"/>
    <w:rsid w:val="00474388"/>
    <w:rsid w:val="00474A19"/>
    <w:rsid w:val="00482457"/>
    <w:rsid w:val="00484F52"/>
    <w:rsid w:val="004A7F5C"/>
    <w:rsid w:val="004D063B"/>
    <w:rsid w:val="004D2FA0"/>
    <w:rsid w:val="004E17CF"/>
    <w:rsid w:val="004E5C26"/>
    <w:rsid w:val="004F0FD8"/>
    <w:rsid w:val="004F20BD"/>
    <w:rsid w:val="004F2E3C"/>
    <w:rsid w:val="004F4D9E"/>
    <w:rsid w:val="004F5FA4"/>
    <w:rsid w:val="00506EA3"/>
    <w:rsid w:val="005075F3"/>
    <w:rsid w:val="005076DD"/>
    <w:rsid w:val="0051355C"/>
    <w:rsid w:val="00522E98"/>
    <w:rsid w:val="00525601"/>
    <w:rsid w:val="00527E12"/>
    <w:rsid w:val="005414BB"/>
    <w:rsid w:val="005517AA"/>
    <w:rsid w:val="00553859"/>
    <w:rsid w:val="00563A5E"/>
    <w:rsid w:val="00564B34"/>
    <w:rsid w:val="00575DC7"/>
    <w:rsid w:val="00582B67"/>
    <w:rsid w:val="00597B40"/>
    <w:rsid w:val="005B7EBE"/>
    <w:rsid w:val="005C47A8"/>
    <w:rsid w:val="005D2E24"/>
    <w:rsid w:val="00602D47"/>
    <w:rsid w:val="00607B12"/>
    <w:rsid w:val="0061255E"/>
    <w:rsid w:val="0064322C"/>
    <w:rsid w:val="006621E5"/>
    <w:rsid w:val="00662BE1"/>
    <w:rsid w:val="00670CAD"/>
    <w:rsid w:val="006713A1"/>
    <w:rsid w:val="006825CB"/>
    <w:rsid w:val="00685789"/>
    <w:rsid w:val="00692559"/>
    <w:rsid w:val="00693974"/>
    <w:rsid w:val="006942CD"/>
    <w:rsid w:val="00696447"/>
    <w:rsid w:val="006A050F"/>
    <w:rsid w:val="006B15FC"/>
    <w:rsid w:val="006B2A10"/>
    <w:rsid w:val="006C59F5"/>
    <w:rsid w:val="006C7D94"/>
    <w:rsid w:val="006D42CC"/>
    <w:rsid w:val="006D516D"/>
    <w:rsid w:val="006D6938"/>
    <w:rsid w:val="006E2962"/>
    <w:rsid w:val="006E3BFD"/>
    <w:rsid w:val="006E5411"/>
    <w:rsid w:val="00712223"/>
    <w:rsid w:val="007223A0"/>
    <w:rsid w:val="00722F9F"/>
    <w:rsid w:val="007313F7"/>
    <w:rsid w:val="007417E0"/>
    <w:rsid w:val="00742326"/>
    <w:rsid w:val="00744CF4"/>
    <w:rsid w:val="00750882"/>
    <w:rsid w:val="00756917"/>
    <w:rsid w:val="0076555D"/>
    <w:rsid w:val="0078505B"/>
    <w:rsid w:val="00790A3C"/>
    <w:rsid w:val="007A628A"/>
    <w:rsid w:val="007B0448"/>
    <w:rsid w:val="007B58E1"/>
    <w:rsid w:val="007C108D"/>
    <w:rsid w:val="007C20FA"/>
    <w:rsid w:val="007D62C8"/>
    <w:rsid w:val="007D7452"/>
    <w:rsid w:val="007E65A1"/>
    <w:rsid w:val="007F5672"/>
    <w:rsid w:val="007F7591"/>
    <w:rsid w:val="007F78A7"/>
    <w:rsid w:val="00801164"/>
    <w:rsid w:val="0080510F"/>
    <w:rsid w:val="00810112"/>
    <w:rsid w:val="00812980"/>
    <w:rsid w:val="008141A6"/>
    <w:rsid w:val="00834246"/>
    <w:rsid w:val="00843E6D"/>
    <w:rsid w:val="008449AD"/>
    <w:rsid w:val="008541AA"/>
    <w:rsid w:val="008608FC"/>
    <w:rsid w:val="00876366"/>
    <w:rsid w:val="00880EC9"/>
    <w:rsid w:val="00890A7F"/>
    <w:rsid w:val="00896974"/>
    <w:rsid w:val="008A53D9"/>
    <w:rsid w:val="008A7636"/>
    <w:rsid w:val="008C0B81"/>
    <w:rsid w:val="008D103E"/>
    <w:rsid w:val="008D7D51"/>
    <w:rsid w:val="008E13B2"/>
    <w:rsid w:val="008E7371"/>
    <w:rsid w:val="008E7DFA"/>
    <w:rsid w:val="00907D98"/>
    <w:rsid w:val="009106CC"/>
    <w:rsid w:val="0091079E"/>
    <w:rsid w:val="00927866"/>
    <w:rsid w:val="0094227F"/>
    <w:rsid w:val="00953280"/>
    <w:rsid w:val="009551A5"/>
    <w:rsid w:val="00980AEC"/>
    <w:rsid w:val="00982573"/>
    <w:rsid w:val="00991256"/>
    <w:rsid w:val="00991F6D"/>
    <w:rsid w:val="009A2DF0"/>
    <w:rsid w:val="009A6FD1"/>
    <w:rsid w:val="009C6CDE"/>
    <w:rsid w:val="009D6080"/>
    <w:rsid w:val="009E4C6C"/>
    <w:rsid w:val="009F06AE"/>
    <w:rsid w:val="009F37A9"/>
    <w:rsid w:val="009F7770"/>
    <w:rsid w:val="00A023DD"/>
    <w:rsid w:val="00A208E0"/>
    <w:rsid w:val="00A21442"/>
    <w:rsid w:val="00A21594"/>
    <w:rsid w:val="00A23F00"/>
    <w:rsid w:val="00A30131"/>
    <w:rsid w:val="00A3589B"/>
    <w:rsid w:val="00A36333"/>
    <w:rsid w:val="00A60AFA"/>
    <w:rsid w:val="00A7211F"/>
    <w:rsid w:val="00A74233"/>
    <w:rsid w:val="00A83A75"/>
    <w:rsid w:val="00A83F41"/>
    <w:rsid w:val="00A85986"/>
    <w:rsid w:val="00A8671C"/>
    <w:rsid w:val="00A90D3A"/>
    <w:rsid w:val="00A9558C"/>
    <w:rsid w:val="00AA062E"/>
    <w:rsid w:val="00AA669D"/>
    <w:rsid w:val="00AB6DBF"/>
    <w:rsid w:val="00AB7513"/>
    <w:rsid w:val="00AE0062"/>
    <w:rsid w:val="00AE41F4"/>
    <w:rsid w:val="00AE5D20"/>
    <w:rsid w:val="00AE70FE"/>
    <w:rsid w:val="00AF2727"/>
    <w:rsid w:val="00AF4C2F"/>
    <w:rsid w:val="00AF7E39"/>
    <w:rsid w:val="00B06514"/>
    <w:rsid w:val="00B12805"/>
    <w:rsid w:val="00B171C3"/>
    <w:rsid w:val="00B2538C"/>
    <w:rsid w:val="00B36EA2"/>
    <w:rsid w:val="00B44AB8"/>
    <w:rsid w:val="00B640A4"/>
    <w:rsid w:val="00B66A64"/>
    <w:rsid w:val="00B6755D"/>
    <w:rsid w:val="00B82DAB"/>
    <w:rsid w:val="00B84B94"/>
    <w:rsid w:val="00B90FDE"/>
    <w:rsid w:val="00B93140"/>
    <w:rsid w:val="00BA4DAB"/>
    <w:rsid w:val="00BA7D38"/>
    <w:rsid w:val="00BB245C"/>
    <w:rsid w:val="00BB4429"/>
    <w:rsid w:val="00BB72F2"/>
    <w:rsid w:val="00BC6207"/>
    <w:rsid w:val="00BD31A0"/>
    <w:rsid w:val="00BE78B4"/>
    <w:rsid w:val="00BE79B6"/>
    <w:rsid w:val="00BF0D1B"/>
    <w:rsid w:val="00BF5976"/>
    <w:rsid w:val="00C16941"/>
    <w:rsid w:val="00C27177"/>
    <w:rsid w:val="00C31F08"/>
    <w:rsid w:val="00C3281E"/>
    <w:rsid w:val="00C3606A"/>
    <w:rsid w:val="00C402AF"/>
    <w:rsid w:val="00C40713"/>
    <w:rsid w:val="00C41042"/>
    <w:rsid w:val="00C468F0"/>
    <w:rsid w:val="00C46F4F"/>
    <w:rsid w:val="00C624C6"/>
    <w:rsid w:val="00C77A10"/>
    <w:rsid w:val="00C829A8"/>
    <w:rsid w:val="00C950E4"/>
    <w:rsid w:val="00CA28B6"/>
    <w:rsid w:val="00CB1BFC"/>
    <w:rsid w:val="00CB3225"/>
    <w:rsid w:val="00CB390C"/>
    <w:rsid w:val="00CC501C"/>
    <w:rsid w:val="00CC6672"/>
    <w:rsid w:val="00CD3AFC"/>
    <w:rsid w:val="00CD4E05"/>
    <w:rsid w:val="00CD78EA"/>
    <w:rsid w:val="00CE1701"/>
    <w:rsid w:val="00CE19D1"/>
    <w:rsid w:val="00CF4333"/>
    <w:rsid w:val="00CF4602"/>
    <w:rsid w:val="00CF4A81"/>
    <w:rsid w:val="00D12E2C"/>
    <w:rsid w:val="00D22316"/>
    <w:rsid w:val="00D23A43"/>
    <w:rsid w:val="00D37D48"/>
    <w:rsid w:val="00D71141"/>
    <w:rsid w:val="00D75F11"/>
    <w:rsid w:val="00D97C51"/>
    <w:rsid w:val="00DA0FD6"/>
    <w:rsid w:val="00DA1CED"/>
    <w:rsid w:val="00DA30D6"/>
    <w:rsid w:val="00DC1719"/>
    <w:rsid w:val="00DC7111"/>
    <w:rsid w:val="00DD0BFF"/>
    <w:rsid w:val="00DD0C4A"/>
    <w:rsid w:val="00DD264E"/>
    <w:rsid w:val="00DE0B49"/>
    <w:rsid w:val="00DE1E8A"/>
    <w:rsid w:val="00DE78B2"/>
    <w:rsid w:val="00E06D46"/>
    <w:rsid w:val="00E21A3A"/>
    <w:rsid w:val="00E4086F"/>
    <w:rsid w:val="00E467CA"/>
    <w:rsid w:val="00E47485"/>
    <w:rsid w:val="00E666E6"/>
    <w:rsid w:val="00E667D4"/>
    <w:rsid w:val="00E70D8D"/>
    <w:rsid w:val="00E71913"/>
    <w:rsid w:val="00E71D6D"/>
    <w:rsid w:val="00E74EFB"/>
    <w:rsid w:val="00E86042"/>
    <w:rsid w:val="00EA61EB"/>
    <w:rsid w:val="00EC0D90"/>
    <w:rsid w:val="00EC699D"/>
    <w:rsid w:val="00ED0E3F"/>
    <w:rsid w:val="00ED1441"/>
    <w:rsid w:val="00ED4452"/>
    <w:rsid w:val="00ED4D01"/>
    <w:rsid w:val="00ED61CA"/>
    <w:rsid w:val="00EE1076"/>
    <w:rsid w:val="00EE306A"/>
    <w:rsid w:val="00F06306"/>
    <w:rsid w:val="00F07F2E"/>
    <w:rsid w:val="00F16E97"/>
    <w:rsid w:val="00F208FB"/>
    <w:rsid w:val="00F2196F"/>
    <w:rsid w:val="00F21F92"/>
    <w:rsid w:val="00F2645A"/>
    <w:rsid w:val="00F305FA"/>
    <w:rsid w:val="00F31A05"/>
    <w:rsid w:val="00F3703A"/>
    <w:rsid w:val="00F4227A"/>
    <w:rsid w:val="00F441FA"/>
    <w:rsid w:val="00F828EE"/>
    <w:rsid w:val="00F8380F"/>
    <w:rsid w:val="00F841C2"/>
    <w:rsid w:val="00FA0819"/>
    <w:rsid w:val="00FA41F4"/>
    <w:rsid w:val="00FA5E06"/>
    <w:rsid w:val="00FD132B"/>
    <w:rsid w:val="00FD2EF1"/>
    <w:rsid w:val="00FD3992"/>
    <w:rsid w:val="00FD4A83"/>
    <w:rsid w:val="00FE1335"/>
    <w:rsid w:val="00FE21CD"/>
    <w:rsid w:val="00FE3E6F"/>
    <w:rsid w:val="00FE60E6"/>
    <w:rsid w:val="00FF111F"/>
    <w:rsid w:val="00FF2B69"/>
    <w:rsid w:val="01546FEE"/>
    <w:rsid w:val="01877853"/>
    <w:rsid w:val="018A19FE"/>
    <w:rsid w:val="01B2682D"/>
    <w:rsid w:val="01EF74FE"/>
    <w:rsid w:val="02377347"/>
    <w:rsid w:val="0250E3B0"/>
    <w:rsid w:val="027DB31E"/>
    <w:rsid w:val="028B84AF"/>
    <w:rsid w:val="02E26FCA"/>
    <w:rsid w:val="03D8A07D"/>
    <w:rsid w:val="041D6770"/>
    <w:rsid w:val="044F7CEF"/>
    <w:rsid w:val="05B59EF7"/>
    <w:rsid w:val="05CC0465"/>
    <w:rsid w:val="05F7630B"/>
    <w:rsid w:val="06A8251C"/>
    <w:rsid w:val="071ED367"/>
    <w:rsid w:val="0758BF97"/>
    <w:rsid w:val="07AFE8F1"/>
    <w:rsid w:val="08176E45"/>
    <w:rsid w:val="088E933E"/>
    <w:rsid w:val="0A4526D7"/>
    <w:rsid w:val="0A54E520"/>
    <w:rsid w:val="0ACDA3E2"/>
    <w:rsid w:val="0AF303FA"/>
    <w:rsid w:val="0BAD46E0"/>
    <w:rsid w:val="0BBE8162"/>
    <w:rsid w:val="0C42B5A0"/>
    <w:rsid w:val="0CC3F9B3"/>
    <w:rsid w:val="0CD77555"/>
    <w:rsid w:val="0CE440C6"/>
    <w:rsid w:val="0D0F3163"/>
    <w:rsid w:val="0DED516A"/>
    <w:rsid w:val="0E667D99"/>
    <w:rsid w:val="0E6DE8E1"/>
    <w:rsid w:val="0EC89FDB"/>
    <w:rsid w:val="0ED33520"/>
    <w:rsid w:val="0F1406F6"/>
    <w:rsid w:val="0F25AEF9"/>
    <w:rsid w:val="0F507DFA"/>
    <w:rsid w:val="100AC012"/>
    <w:rsid w:val="100F1617"/>
    <w:rsid w:val="110E393D"/>
    <w:rsid w:val="111B0608"/>
    <w:rsid w:val="114246CE"/>
    <w:rsid w:val="1195F1D5"/>
    <w:rsid w:val="11A50BD4"/>
    <w:rsid w:val="11B1F92D"/>
    <w:rsid w:val="13BF1EE2"/>
    <w:rsid w:val="13CFE8AE"/>
    <w:rsid w:val="14DD2A65"/>
    <w:rsid w:val="1524BD06"/>
    <w:rsid w:val="15B4D6DC"/>
    <w:rsid w:val="15C98461"/>
    <w:rsid w:val="15D06F89"/>
    <w:rsid w:val="160FCA90"/>
    <w:rsid w:val="1658F36E"/>
    <w:rsid w:val="167A0196"/>
    <w:rsid w:val="170E1300"/>
    <w:rsid w:val="186AA9C3"/>
    <w:rsid w:val="1878A362"/>
    <w:rsid w:val="19F607CA"/>
    <w:rsid w:val="1A9D77C5"/>
    <w:rsid w:val="1AF03CF5"/>
    <w:rsid w:val="1B42738D"/>
    <w:rsid w:val="1BA7E62F"/>
    <w:rsid w:val="1C7F0D7B"/>
    <w:rsid w:val="1D06D6C0"/>
    <w:rsid w:val="1D223929"/>
    <w:rsid w:val="1D5599DB"/>
    <w:rsid w:val="1DE575B9"/>
    <w:rsid w:val="1E1E28D6"/>
    <w:rsid w:val="1E3740D7"/>
    <w:rsid w:val="1E916164"/>
    <w:rsid w:val="1FB6AE3D"/>
    <w:rsid w:val="200BB8B0"/>
    <w:rsid w:val="2040B18E"/>
    <w:rsid w:val="20FB4888"/>
    <w:rsid w:val="224F67E7"/>
    <w:rsid w:val="22A40B21"/>
    <w:rsid w:val="22FF9217"/>
    <w:rsid w:val="23334603"/>
    <w:rsid w:val="237FE5D9"/>
    <w:rsid w:val="24FD9FAF"/>
    <w:rsid w:val="258A93ED"/>
    <w:rsid w:val="25DFAA6D"/>
    <w:rsid w:val="26AFB8A6"/>
    <w:rsid w:val="26AFF312"/>
    <w:rsid w:val="270DCF9A"/>
    <w:rsid w:val="275710C6"/>
    <w:rsid w:val="276CB9D6"/>
    <w:rsid w:val="2A5681CC"/>
    <w:rsid w:val="2AAD6B41"/>
    <w:rsid w:val="2ACB0FF4"/>
    <w:rsid w:val="2B044C0D"/>
    <w:rsid w:val="2B1C1494"/>
    <w:rsid w:val="2B5A0C57"/>
    <w:rsid w:val="2B84B836"/>
    <w:rsid w:val="2BAF7D67"/>
    <w:rsid w:val="2BF12A51"/>
    <w:rsid w:val="2C80F248"/>
    <w:rsid w:val="2CA1CE36"/>
    <w:rsid w:val="2CE7DC1B"/>
    <w:rsid w:val="2D007318"/>
    <w:rsid w:val="2DBDA72A"/>
    <w:rsid w:val="2DDE77E9"/>
    <w:rsid w:val="2DE02462"/>
    <w:rsid w:val="2DF5B93C"/>
    <w:rsid w:val="2E89FC6E"/>
    <w:rsid w:val="303278E3"/>
    <w:rsid w:val="30459A81"/>
    <w:rsid w:val="315D958B"/>
    <w:rsid w:val="3164ACD4"/>
    <w:rsid w:val="31C6628A"/>
    <w:rsid w:val="320AFB52"/>
    <w:rsid w:val="3225E29F"/>
    <w:rsid w:val="324E4893"/>
    <w:rsid w:val="32A08933"/>
    <w:rsid w:val="32B201EE"/>
    <w:rsid w:val="32BB49BA"/>
    <w:rsid w:val="32FB926B"/>
    <w:rsid w:val="333D0346"/>
    <w:rsid w:val="344DEB85"/>
    <w:rsid w:val="352DC358"/>
    <w:rsid w:val="35BB5C19"/>
    <w:rsid w:val="36803BFB"/>
    <w:rsid w:val="36887B7D"/>
    <w:rsid w:val="36CE230A"/>
    <w:rsid w:val="37493BD5"/>
    <w:rsid w:val="382C6CBC"/>
    <w:rsid w:val="388F45AF"/>
    <w:rsid w:val="3896A540"/>
    <w:rsid w:val="3899D772"/>
    <w:rsid w:val="391AD762"/>
    <w:rsid w:val="3966E507"/>
    <w:rsid w:val="39AF67CB"/>
    <w:rsid w:val="3A1699FC"/>
    <w:rsid w:val="3A3C6CE4"/>
    <w:rsid w:val="3A58CE64"/>
    <w:rsid w:val="3A6381AC"/>
    <w:rsid w:val="3A6DB8BE"/>
    <w:rsid w:val="3AA3EB76"/>
    <w:rsid w:val="3AE0FE70"/>
    <w:rsid w:val="3AF17A91"/>
    <w:rsid w:val="3B66539C"/>
    <w:rsid w:val="3BCF7C34"/>
    <w:rsid w:val="3C01E5F7"/>
    <w:rsid w:val="3C3E5F45"/>
    <w:rsid w:val="3C891EE2"/>
    <w:rsid w:val="3D1253B1"/>
    <w:rsid w:val="3D2B1EB9"/>
    <w:rsid w:val="3D7618BB"/>
    <w:rsid w:val="3DCBF08B"/>
    <w:rsid w:val="3E6EC024"/>
    <w:rsid w:val="3E930320"/>
    <w:rsid w:val="4002A673"/>
    <w:rsid w:val="402BEAF2"/>
    <w:rsid w:val="4085DB80"/>
    <w:rsid w:val="40AEE78B"/>
    <w:rsid w:val="4164918B"/>
    <w:rsid w:val="4171F6EC"/>
    <w:rsid w:val="41802E9E"/>
    <w:rsid w:val="41FD3062"/>
    <w:rsid w:val="4295F9A7"/>
    <w:rsid w:val="435EBF03"/>
    <w:rsid w:val="43F9A50D"/>
    <w:rsid w:val="4411E3FC"/>
    <w:rsid w:val="4577D92D"/>
    <w:rsid w:val="4693A49B"/>
    <w:rsid w:val="47BEC2C2"/>
    <w:rsid w:val="47D8D74B"/>
    <w:rsid w:val="47E6C502"/>
    <w:rsid w:val="47F77AEF"/>
    <w:rsid w:val="481B9F20"/>
    <w:rsid w:val="4877C508"/>
    <w:rsid w:val="49262C65"/>
    <w:rsid w:val="4A82069B"/>
    <w:rsid w:val="4AAE1FD0"/>
    <w:rsid w:val="4ADD3B27"/>
    <w:rsid w:val="4B1D0F16"/>
    <w:rsid w:val="4B5835A0"/>
    <w:rsid w:val="4BC0E6A0"/>
    <w:rsid w:val="4C1575D7"/>
    <w:rsid w:val="4C504BD7"/>
    <w:rsid w:val="4CF2E586"/>
    <w:rsid w:val="4D00BA3E"/>
    <w:rsid w:val="4DD80733"/>
    <w:rsid w:val="4DE8835E"/>
    <w:rsid w:val="4ED0BB33"/>
    <w:rsid w:val="4F31ABE8"/>
    <w:rsid w:val="4F37CF4C"/>
    <w:rsid w:val="4FA9C7BA"/>
    <w:rsid w:val="4FCAE65D"/>
    <w:rsid w:val="506F8B3A"/>
    <w:rsid w:val="50C50B55"/>
    <w:rsid w:val="515BDDEC"/>
    <w:rsid w:val="5160AC9E"/>
    <w:rsid w:val="51798990"/>
    <w:rsid w:val="521EED4D"/>
    <w:rsid w:val="53004EC1"/>
    <w:rsid w:val="53B83C63"/>
    <w:rsid w:val="53DF3444"/>
    <w:rsid w:val="53FCAC17"/>
    <w:rsid w:val="53FE85AD"/>
    <w:rsid w:val="541A5EA5"/>
    <w:rsid w:val="5445E717"/>
    <w:rsid w:val="54673934"/>
    <w:rsid w:val="555CA1FF"/>
    <w:rsid w:val="55891B37"/>
    <w:rsid w:val="55A9483D"/>
    <w:rsid w:val="55E5F0EF"/>
    <w:rsid w:val="55EB8710"/>
    <w:rsid w:val="561CA8DA"/>
    <w:rsid w:val="56D98C01"/>
    <w:rsid w:val="5737EBA3"/>
    <w:rsid w:val="5781C150"/>
    <w:rsid w:val="581D904B"/>
    <w:rsid w:val="586F2B4F"/>
    <w:rsid w:val="59064BB1"/>
    <w:rsid w:val="5937C0DE"/>
    <w:rsid w:val="593D0249"/>
    <w:rsid w:val="5973A2A8"/>
    <w:rsid w:val="59BDC1A0"/>
    <w:rsid w:val="59CC9BB2"/>
    <w:rsid w:val="59D2E97A"/>
    <w:rsid w:val="5A0F1165"/>
    <w:rsid w:val="5A6479E0"/>
    <w:rsid w:val="5A76A0E3"/>
    <w:rsid w:val="5AEA6D4D"/>
    <w:rsid w:val="5B099D4D"/>
    <w:rsid w:val="5B2E55DF"/>
    <w:rsid w:val="5B2EFCFC"/>
    <w:rsid w:val="5B868527"/>
    <w:rsid w:val="5B96DF3F"/>
    <w:rsid w:val="5B98F90C"/>
    <w:rsid w:val="5BB2BB26"/>
    <w:rsid w:val="5C4B2CE7"/>
    <w:rsid w:val="5C4B85FB"/>
    <w:rsid w:val="5C7791AA"/>
    <w:rsid w:val="5D3E488E"/>
    <w:rsid w:val="5D697814"/>
    <w:rsid w:val="5DC3C041"/>
    <w:rsid w:val="5DE78E3A"/>
    <w:rsid w:val="5DF3A47F"/>
    <w:rsid w:val="5FD7B5E0"/>
    <w:rsid w:val="5FDBAABF"/>
    <w:rsid w:val="5FF4882C"/>
    <w:rsid w:val="60175869"/>
    <w:rsid w:val="6032E865"/>
    <w:rsid w:val="60E88D39"/>
    <w:rsid w:val="617BC8D2"/>
    <w:rsid w:val="61A989E3"/>
    <w:rsid w:val="62805CD5"/>
    <w:rsid w:val="628DEB7D"/>
    <w:rsid w:val="62D6F7B0"/>
    <w:rsid w:val="62FD3156"/>
    <w:rsid w:val="63121D9F"/>
    <w:rsid w:val="6382242B"/>
    <w:rsid w:val="63F233C9"/>
    <w:rsid w:val="64EAC014"/>
    <w:rsid w:val="65596420"/>
    <w:rsid w:val="655DC17B"/>
    <w:rsid w:val="65B8215F"/>
    <w:rsid w:val="6642E0DE"/>
    <w:rsid w:val="66533C18"/>
    <w:rsid w:val="666FB5B3"/>
    <w:rsid w:val="6802F345"/>
    <w:rsid w:val="68109697"/>
    <w:rsid w:val="681484F1"/>
    <w:rsid w:val="68450B90"/>
    <w:rsid w:val="68FE59DE"/>
    <w:rsid w:val="6934BC4B"/>
    <w:rsid w:val="698BF1E0"/>
    <w:rsid w:val="69C23C33"/>
    <w:rsid w:val="69E4B73F"/>
    <w:rsid w:val="6A287F3E"/>
    <w:rsid w:val="6A3260C4"/>
    <w:rsid w:val="6A721BE7"/>
    <w:rsid w:val="6C02276E"/>
    <w:rsid w:val="6C8F8CCB"/>
    <w:rsid w:val="6DA3E7FF"/>
    <w:rsid w:val="6E1470F9"/>
    <w:rsid w:val="6E9BC034"/>
    <w:rsid w:val="702D8B23"/>
    <w:rsid w:val="70D0B6D1"/>
    <w:rsid w:val="715BCBD8"/>
    <w:rsid w:val="7296EA66"/>
    <w:rsid w:val="72AEB63A"/>
    <w:rsid w:val="73345424"/>
    <w:rsid w:val="7336FF74"/>
    <w:rsid w:val="73E71698"/>
    <w:rsid w:val="73FD9B0B"/>
    <w:rsid w:val="746F4DB5"/>
    <w:rsid w:val="747F5C78"/>
    <w:rsid w:val="74B52B53"/>
    <w:rsid w:val="76008A36"/>
    <w:rsid w:val="762855B9"/>
    <w:rsid w:val="76CAB691"/>
    <w:rsid w:val="76EA8842"/>
    <w:rsid w:val="771676E7"/>
    <w:rsid w:val="774F5996"/>
    <w:rsid w:val="7776B060"/>
    <w:rsid w:val="7793C8D1"/>
    <w:rsid w:val="77B9DD41"/>
    <w:rsid w:val="78751355"/>
    <w:rsid w:val="789BEA0B"/>
    <w:rsid w:val="78A0DA69"/>
    <w:rsid w:val="78E4328C"/>
    <w:rsid w:val="78F3177D"/>
    <w:rsid w:val="793AF069"/>
    <w:rsid w:val="793D2C2C"/>
    <w:rsid w:val="79DEECEA"/>
    <w:rsid w:val="7A482B69"/>
    <w:rsid w:val="7A5E364E"/>
    <w:rsid w:val="7AAA3DD8"/>
    <w:rsid w:val="7AD9CBA4"/>
    <w:rsid w:val="7C462786"/>
    <w:rsid w:val="7C6E7F6D"/>
    <w:rsid w:val="7CB6A8DA"/>
    <w:rsid w:val="7D9DFF02"/>
    <w:rsid w:val="7E10E97F"/>
    <w:rsid w:val="7E81AA7B"/>
    <w:rsid w:val="7F2976D9"/>
    <w:rsid w:val="7FB0D448"/>
    <w:rsid w:val="7FEE49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0229"/>
  <w15:chartTrackingRefBased/>
  <w15:docId w15:val="{E2F467BB-F896-49D6-84CD-F08DBBD3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0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062"/>
    <w:pPr>
      <w:ind w:left="720"/>
    </w:pPr>
  </w:style>
  <w:style w:type="paragraph" w:styleId="Title">
    <w:name w:val="Title"/>
    <w:basedOn w:val="Normal"/>
    <w:next w:val="Normal"/>
    <w:link w:val="TitleChar"/>
    <w:uiPriority w:val="10"/>
    <w:qFormat/>
    <w:rsid w:val="004038CB"/>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4038CB"/>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4038CB"/>
    <w:pPr>
      <w:numPr>
        <w:ilvl w:val="1"/>
      </w:numPr>
      <w:spacing w:after="160" w:line="259" w:lineRule="auto"/>
    </w:pPr>
    <w:rPr>
      <w:rFonts w:asciiTheme="minorHAnsi" w:eastAsiaTheme="minorEastAsia" w:hAnsiTheme="minorHAnsi" w:cs="Times New Roman"/>
      <w:color w:val="5A5A5A" w:themeColor="text1" w:themeTint="A5"/>
      <w:spacing w:val="15"/>
      <w:lang w:val="en-US"/>
    </w:rPr>
  </w:style>
  <w:style w:type="character" w:customStyle="1" w:styleId="SubtitleChar">
    <w:name w:val="Subtitle Char"/>
    <w:basedOn w:val="DefaultParagraphFont"/>
    <w:link w:val="Subtitle"/>
    <w:uiPriority w:val="11"/>
    <w:rsid w:val="004038CB"/>
    <w:rPr>
      <w:rFonts w:eastAsiaTheme="minorEastAsia" w:cs="Times New Roman"/>
      <w:color w:val="5A5A5A" w:themeColor="text1" w:themeTint="A5"/>
      <w:spacing w:val="15"/>
      <w:lang w:val="en-US"/>
    </w:rPr>
  </w:style>
  <w:style w:type="character" w:styleId="Hyperlink">
    <w:name w:val="Hyperlink"/>
    <w:basedOn w:val="DefaultParagraphFont"/>
    <w:uiPriority w:val="99"/>
    <w:unhideWhenUsed/>
    <w:rsid w:val="00244792"/>
    <w:rPr>
      <w:color w:val="0563C1" w:themeColor="hyperlink"/>
      <w:u w:val="single"/>
    </w:rPr>
  </w:style>
  <w:style w:type="character" w:styleId="FollowedHyperlink">
    <w:name w:val="FollowedHyperlink"/>
    <w:basedOn w:val="DefaultParagraphFont"/>
    <w:uiPriority w:val="99"/>
    <w:semiHidden/>
    <w:unhideWhenUsed/>
    <w:rsid w:val="006D42CC"/>
    <w:rPr>
      <w:color w:val="954F72" w:themeColor="followedHyperlink"/>
      <w:u w:val="single"/>
    </w:rPr>
  </w:style>
  <w:style w:type="paragraph" w:styleId="NormalWeb">
    <w:name w:val="Normal (Web)"/>
    <w:basedOn w:val="Normal"/>
    <w:uiPriority w:val="99"/>
    <w:semiHidden/>
    <w:unhideWhenUsed/>
    <w:rsid w:val="00244792"/>
    <w:pPr>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53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8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53859"/>
    <w:rPr>
      <w:b/>
      <w:bCs/>
    </w:rPr>
  </w:style>
  <w:style w:type="character" w:customStyle="1" w:styleId="CommentSubjectChar">
    <w:name w:val="Comment Subject Char"/>
    <w:basedOn w:val="CommentTextChar"/>
    <w:link w:val="CommentSubject"/>
    <w:uiPriority w:val="99"/>
    <w:semiHidden/>
    <w:rsid w:val="00553859"/>
    <w:rPr>
      <w:rFonts w:ascii="Calibri" w:hAnsi="Calibri" w:cs="Calibri"/>
      <w:b/>
      <w:bCs/>
      <w:sz w:val="20"/>
      <w:szCs w:val="20"/>
    </w:rPr>
  </w:style>
  <w:style w:type="paragraph" w:styleId="Revision">
    <w:name w:val="Revision"/>
    <w:hidden/>
    <w:uiPriority w:val="99"/>
    <w:semiHidden/>
    <w:rsid w:val="004E17CF"/>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4E17CF"/>
    <w:rPr>
      <w:color w:val="605E5C"/>
      <w:shd w:val="clear" w:color="auto" w:fill="E1DFDD"/>
    </w:rPr>
  </w:style>
  <w:style w:type="character" w:customStyle="1" w:styleId="UnresolvedMention2">
    <w:name w:val="Unresolved Mention2"/>
    <w:basedOn w:val="DefaultParagraphFont"/>
    <w:uiPriority w:val="99"/>
    <w:semiHidden/>
    <w:unhideWhenUsed/>
    <w:rsid w:val="006B2A10"/>
    <w:rPr>
      <w:color w:val="605E5C"/>
      <w:shd w:val="clear" w:color="auto" w:fill="E1DFDD"/>
    </w:rPr>
  </w:style>
  <w:style w:type="character" w:customStyle="1" w:styleId="UnresolvedMention">
    <w:name w:val="Unresolved Mention"/>
    <w:basedOn w:val="DefaultParagraphFont"/>
    <w:uiPriority w:val="99"/>
    <w:semiHidden/>
    <w:unhideWhenUsed/>
    <w:rsid w:val="004D2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6670">
      <w:bodyDiv w:val="1"/>
      <w:marLeft w:val="0"/>
      <w:marRight w:val="0"/>
      <w:marTop w:val="0"/>
      <w:marBottom w:val="0"/>
      <w:divBdr>
        <w:top w:val="none" w:sz="0" w:space="0" w:color="auto"/>
        <w:left w:val="none" w:sz="0" w:space="0" w:color="auto"/>
        <w:bottom w:val="none" w:sz="0" w:space="0" w:color="auto"/>
        <w:right w:val="none" w:sz="0" w:space="0" w:color="auto"/>
      </w:divBdr>
    </w:div>
    <w:div w:id="97408405">
      <w:bodyDiv w:val="1"/>
      <w:marLeft w:val="0"/>
      <w:marRight w:val="0"/>
      <w:marTop w:val="0"/>
      <w:marBottom w:val="0"/>
      <w:divBdr>
        <w:top w:val="none" w:sz="0" w:space="0" w:color="auto"/>
        <w:left w:val="none" w:sz="0" w:space="0" w:color="auto"/>
        <w:bottom w:val="none" w:sz="0" w:space="0" w:color="auto"/>
        <w:right w:val="none" w:sz="0" w:space="0" w:color="auto"/>
      </w:divBdr>
    </w:div>
    <w:div w:id="143202522">
      <w:bodyDiv w:val="1"/>
      <w:marLeft w:val="0"/>
      <w:marRight w:val="0"/>
      <w:marTop w:val="0"/>
      <w:marBottom w:val="0"/>
      <w:divBdr>
        <w:top w:val="none" w:sz="0" w:space="0" w:color="auto"/>
        <w:left w:val="none" w:sz="0" w:space="0" w:color="auto"/>
        <w:bottom w:val="none" w:sz="0" w:space="0" w:color="auto"/>
        <w:right w:val="none" w:sz="0" w:space="0" w:color="auto"/>
      </w:divBdr>
    </w:div>
    <w:div w:id="188029372">
      <w:bodyDiv w:val="1"/>
      <w:marLeft w:val="0"/>
      <w:marRight w:val="0"/>
      <w:marTop w:val="0"/>
      <w:marBottom w:val="0"/>
      <w:divBdr>
        <w:top w:val="none" w:sz="0" w:space="0" w:color="auto"/>
        <w:left w:val="none" w:sz="0" w:space="0" w:color="auto"/>
        <w:bottom w:val="none" w:sz="0" w:space="0" w:color="auto"/>
        <w:right w:val="none" w:sz="0" w:space="0" w:color="auto"/>
      </w:divBdr>
    </w:div>
    <w:div w:id="204757796">
      <w:bodyDiv w:val="1"/>
      <w:marLeft w:val="0"/>
      <w:marRight w:val="0"/>
      <w:marTop w:val="0"/>
      <w:marBottom w:val="0"/>
      <w:divBdr>
        <w:top w:val="none" w:sz="0" w:space="0" w:color="auto"/>
        <w:left w:val="none" w:sz="0" w:space="0" w:color="auto"/>
        <w:bottom w:val="none" w:sz="0" w:space="0" w:color="auto"/>
        <w:right w:val="none" w:sz="0" w:space="0" w:color="auto"/>
      </w:divBdr>
    </w:div>
    <w:div w:id="274410964">
      <w:bodyDiv w:val="1"/>
      <w:marLeft w:val="0"/>
      <w:marRight w:val="0"/>
      <w:marTop w:val="0"/>
      <w:marBottom w:val="0"/>
      <w:divBdr>
        <w:top w:val="none" w:sz="0" w:space="0" w:color="auto"/>
        <w:left w:val="none" w:sz="0" w:space="0" w:color="auto"/>
        <w:bottom w:val="none" w:sz="0" w:space="0" w:color="auto"/>
        <w:right w:val="none" w:sz="0" w:space="0" w:color="auto"/>
      </w:divBdr>
    </w:div>
    <w:div w:id="302589924">
      <w:bodyDiv w:val="1"/>
      <w:marLeft w:val="0"/>
      <w:marRight w:val="0"/>
      <w:marTop w:val="0"/>
      <w:marBottom w:val="0"/>
      <w:divBdr>
        <w:top w:val="none" w:sz="0" w:space="0" w:color="auto"/>
        <w:left w:val="none" w:sz="0" w:space="0" w:color="auto"/>
        <w:bottom w:val="none" w:sz="0" w:space="0" w:color="auto"/>
        <w:right w:val="none" w:sz="0" w:space="0" w:color="auto"/>
      </w:divBdr>
    </w:div>
    <w:div w:id="303897185">
      <w:bodyDiv w:val="1"/>
      <w:marLeft w:val="0"/>
      <w:marRight w:val="0"/>
      <w:marTop w:val="0"/>
      <w:marBottom w:val="0"/>
      <w:divBdr>
        <w:top w:val="none" w:sz="0" w:space="0" w:color="auto"/>
        <w:left w:val="none" w:sz="0" w:space="0" w:color="auto"/>
        <w:bottom w:val="none" w:sz="0" w:space="0" w:color="auto"/>
        <w:right w:val="none" w:sz="0" w:space="0" w:color="auto"/>
      </w:divBdr>
    </w:div>
    <w:div w:id="310840168">
      <w:bodyDiv w:val="1"/>
      <w:marLeft w:val="0"/>
      <w:marRight w:val="0"/>
      <w:marTop w:val="0"/>
      <w:marBottom w:val="0"/>
      <w:divBdr>
        <w:top w:val="none" w:sz="0" w:space="0" w:color="auto"/>
        <w:left w:val="none" w:sz="0" w:space="0" w:color="auto"/>
        <w:bottom w:val="none" w:sz="0" w:space="0" w:color="auto"/>
        <w:right w:val="none" w:sz="0" w:space="0" w:color="auto"/>
      </w:divBdr>
    </w:div>
    <w:div w:id="399408917">
      <w:bodyDiv w:val="1"/>
      <w:marLeft w:val="0"/>
      <w:marRight w:val="0"/>
      <w:marTop w:val="0"/>
      <w:marBottom w:val="0"/>
      <w:divBdr>
        <w:top w:val="none" w:sz="0" w:space="0" w:color="auto"/>
        <w:left w:val="none" w:sz="0" w:space="0" w:color="auto"/>
        <w:bottom w:val="none" w:sz="0" w:space="0" w:color="auto"/>
        <w:right w:val="none" w:sz="0" w:space="0" w:color="auto"/>
      </w:divBdr>
    </w:div>
    <w:div w:id="441344713">
      <w:bodyDiv w:val="1"/>
      <w:marLeft w:val="0"/>
      <w:marRight w:val="0"/>
      <w:marTop w:val="0"/>
      <w:marBottom w:val="0"/>
      <w:divBdr>
        <w:top w:val="none" w:sz="0" w:space="0" w:color="auto"/>
        <w:left w:val="none" w:sz="0" w:space="0" w:color="auto"/>
        <w:bottom w:val="none" w:sz="0" w:space="0" w:color="auto"/>
        <w:right w:val="none" w:sz="0" w:space="0" w:color="auto"/>
      </w:divBdr>
    </w:div>
    <w:div w:id="442770605">
      <w:bodyDiv w:val="1"/>
      <w:marLeft w:val="0"/>
      <w:marRight w:val="0"/>
      <w:marTop w:val="0"/>
      <w:marBottom w:val="0"/>
      <w:divBdr>
        <w:top w:val="none" w:sz="0" w:space="0" w:color="auto"/>
        <w:left w:val="none" w:sz="0" w:space="0" w:color="auto"/>
        <w:bottom w:val="none" w:sz="0" w:space="0" w:color="auto"/>
        <w:right w:val="none" w:sz="0" w:space="0" w:color="auto"/>
      </w:divBdr>
    </w:div>
    <w:div w:id="496001521">
      <w:bodyDiv w:val="1"/>
      <w:marLeft w:val="0"/>
      <w:marRight w:val="0"/>
      <w:marTop w:val="0"/>
      <w:marBottom w:val="0"/>
      <w:divBdr>
        <w:top w:val="none" w:sz="0" w:space="0" w:color="auto"/>
        <w:left w:val="none" w:sz="0" w:space="0" w:color="auto"/>
        <w:bottom w:val="none" w:sz="0" w:space="0" w:color="auto"/>
        <w:right w:val="none" w:sz="0" w:space="0" w:color="auto"/>
      </w:divBdr>
    </w:div>
    <w:div w:id="543634806">
      <w:bodyDiv w:val="1"/>
      <w:marLeft w:val="0"/>
      <w:marRight w:val="0"/>
      <w:marTop w:val="0"/>
      <w:marBottom w:val="0"/>
      <w:divBdr>
        <w:top w:val="none" w:sz="0" w:space="0" w:color="auto"/>
        <w:left w:val="none" w:sz="0" w:space="0" w:color="auto"/>
        <w:bottom w:val="none" w:sz="0" w:space="0" w:color="auto"/>
        <w:right w:val="none" w:sz="0" w:space="0" w:color="auto"/>
      </w:divBdr>
    </w:div>
    <w:div w:id="549148564">
      <w:bodyDiv w:val="1"/>
      <w:marLeft w:val="0"/>
      <w:marRight w:val="0"/>
      <w:marTop w:val="0"/>
      <w:marBottom w:val="0"/>
      <w:divBdr>
        <w:top w:val="none" w:sz="0" w:space="0" w:color="auto"/>
        <w:left w:val="none" w:sz="0" w:space="0" w:color="auto"/>
        <w:bottom w:val="none" w:sz="0" w:space="0" w:color="auto"/>
        <w:right w:val="none" w:sz="0" w:space="0" w:color="auto"/>
      </w:divBdr>
    </w:div>
    <w:div w:id="571430963">
      <w:bodyDiv w:val="1"/>
      <w:marLeft w:val="0"/>
      <w:marRight w:val="0"/>
      <w:marTop w:val="0"/>
      <w:marBottom w:val="0"/>
      <w:divBdr>
        <w:top w:val="none" w:sz="0" w:space="0" w:color="auto"/>
        <w:left w:val="none" w:sz="0" w:space="0" w:color="auto"/>
        <w:bottom w:val="none" w:sz="0" w:space="0" w:color="auto"/>
        <w:right w:val="none" w:sz="0" w:space="0" w:color="auto"/>
      </w:divBdr>
    </w:div>
    <w:div w:id="640815997">
      <w:bodyDiv w:val="1"/>
      <w:marLeft w:val="0"/>
      <w:marRight w:val="0"/>
      <w:marTop w:val="0"/>
      <w:marBottom w:val="0"/>
      <w:divBdr>
        <w:top w:val="none" w:sz="0" w:space="0" w:color="auto"/>
        <w:left w:val="none" w:sz="0" w:space="0" w:color="auto"/>
        <w:bottom w:val="none" w:sz="0" w:space="0" w:color="auto"/>
        <w:right w:val="none" w:sz="0" w:space="0" w:color="auto"/>
      </w:divBdr>
    </w:div>
    <w:div w:id="648436560">
      <w:bodyDiv w:val="1"/>
      <w:marLeft w:val="0"/>
      <w:marRight w:val="0"/>
      <w:marTop w:val="0"/>
      <w:marBottom w:val="0"/>
      <w:divBdr>
        <w:top w:val="none" w:sz="0" w:space="0" w:color="auto"/>
        <w:left w:val="none" w:sz="0" w:space="0" w:color="auto"/>
        <w:bottom w:val="none" w:sz="0" w:space="0" w:color="auto"/>
        <w:right w:val="none" w:sz="0" w:space="0" w:color="auto"/>
      </w:divBdr>
    </w:div>
    <w:div w:id="703672940">
      <w:bodyDiv w:val="1"/>
      <w:marLeft w:val="0"/>
      <w:marRight w:val="0"/>
      <w:marTop w:val="0"/>
      <w:marBottom w:val="0"/>
      <w:divBdr>
        <w:top w:val="none" w:sz="0" w:space="0" w:color="auto"/>
        <w:left w:val="none" w:sz="0" w:space="0" w:color="auto"/>
        <w:bottom w:val="none" w:sz="0" w:space="0" w:color="auto"/>
        <w:right w:val="none" w:sz="0" w:space="0" w:color="auto"/>
      </w:divBdr>
    </w:div>
    <w:div w:id="792407199">
      <w:bodyDiv w:val="1"/>
      <w:marLeft w:val="0"/>
      <w:marRight w:val="0"/>
      <w:marTop w:val="0"/>
      <w:marBottom w:val="0"/>
      <w:divBdr>
        <w:top w:val="none" w:sz="0" w:space="0" w:color="auto"/>
        <w:left w:val="none" w:sz="0" w:space="0" w:color="auto"/>
        <w:bottom w:val="none" w:sz="0" w:space="0" w:color="auto"/>
        <w:right w:val="none" w:sz="0" w:space="0" w:color="auto"/>
      </w:divBdr>
    </w:div>
    <w:div w:id="802431249">
      <w:bodyDiv w:val="1"/>
      <w:marLeft w:val="0"/>
      <w:marRight w:val="0"/>
      <w:marTop w:val="0"/>
      <w:marBottom w:val="0"/>
      <w:divBdr>
        <w:top w:val="none" w:sz="0" w:space="0" w:color="auto"/>
        <w:left w:val="none" w:sz="0" w:space="0" w:color="auto"/>
        <w:bottom w:val="none" w:sz="0" w:space="0" w:color="auto"/>
        <w:right w:val="none" w:sz="0" w:space="0" w:color="auto"/>
      </w:divBdr>
    </w:div>
    <w:div w:id="846791302">
      <w:bodyDiv w:val="1"/>
      <w:marLeft w:val="0"/>
      <w:marRight w:val="0"/>
      <w:marTop w:val="0"/>
      <w:marBottom w:val="0"/>
      <w:divBdr>
        <w:top w:val="none" w:sz="0" w:space="0" w:color="auto"/>
        <w:left w:val="none" w:sz="0" w:space="0" w:color="auto"/>
        <w:bottom w:val="none" w:sz="0" w:space="0" w:color="auto"/>
        <w:right w:val="none" w:sz="0" w:space="0" w:color="auto"/>
      </w:divBdr>
    </w:div>
    <w:div w:id="866025416">
      <w:bodyDiv w:val="1"/>
      <w:marLeft w:val="0"/>
      <w:marRight w:val="0"/>
      <w:marTop w:val="0"/>
      <w:marBottom w:val="0"/>
      <w:divBdr>
        <w:top w:val="none" w:sz="0" w:space="0" w:color="auto"/>
        <w:left w:val="none" w:sz="0" w:space="0" w:color="auto"/>
        <w:bottom w:val="none" w:sz="0" w:space="0" w:color="auto"/>
        <w:right w:val="none" w:sz="0" w:space="0" w:color="auto"/>
      </w:divBdr>
    </w:div>
    <w:div w:id="945573869">
      <w:bodyDiv w:val="1"/>
      <w:marLeft w:val="0"/>
      <w:marRight w:val="0"/>
      <w:marTop w:val="0"/>
      <w:marBottom w:val="0"/>
      <w:divBdr>
        <w:top w:val="none" w:sz="0" w:space="0" w:color="auto"/>
        <w:left w:val="none" w:sz="0" w:space="0" w:color="auto"/>
        <w:bottom w:val="none" w:sz="0" w:space="0" w:color="auto"/>
        <w:right w:val="none" w:sz="0" w:space="0" w:color="auto"/>
      </w:divBdr>
    </w:div>
    <w:div w:id="958949705">
      <w:bodyDiv w:val="1"/>
      <w:marLeft w:val="0"/>
      <w:marRight w:val="0"/>
      <w:marTop w:val="0"/>
      <w:marBottom w:val="0"/>
      <w:divBdr>
        <w:top w:val="none" w:sz="0" w:space="0" w:color="auto"/>
        <w:left w:val="none" w:sz="0" w:space="0" w:color="auto"/>
        <w:bottom w:val="none" w:sz="0" w:space="0" w:color="auto"/>
        <w:right w:val="none" w:sz="0" w:space="0" w:color="auto"/>
      </w:divBdr>
    </w:div>
    <w:div w:id="1016275072">
      <w:bodyDiv w:val="1"/>
      <w:marLeft w:val="0"/>
      <w:marRight w:val="0"/>
      <w:marTop w:val="0"/>
      <w:marBottom w:val="0"/>
      <w:divBdr>
        <w:top w:val="none" w:sz="0" w:space="0" w:color="auto"/>
        <w:left w:val="none" w:sz="0" w:space="0" w:color="auto"/>
        <w:bottom w:val="none" w:sz="0" w:space="0" w:color="auto"/>
        <w:right w:val="none" w:sz="0" w:space="0" w:color="auto"/>
      </w:divBdr>
      <w:divsChild>
        <w:div w:id="370224566">
          <w:marLeft w:val="446"/>
          <w:marRight w:val="0"/>
          <w:marTop w:val="0"/>
          <w:marBottom w:val="120"/>
          <w:divBdr>
            <w:top w:val="none" w:sz="0" w:space="0" w:color="auto"/>
            <w:left w:val="none" w:sz="0" w:space="0" w:color="auto"/>
            <w:bottom w:val="none" w:sz="0" w:space="0" w:color="auto"/>
            <w:right w:val="none" w:sz="0" w:space="0" w:color="auto"/>
          </w:divBdr>
        </w:div>
        <w:div w:id="885796619">
          <w:marLeft w:val="446"/>
          <w:marRight w:val="0"/>
          <w:marTop w:val="0"/>
          <w:marBottom w:val="120"/>
          <w:divBdr>
            <w:top w:val="none" w:sz="0" w:space="0" w:color="auto"/>
            <w:left w:val="none" w:sz="0" w:space="0" w:color="auto"/>
            <w:bottom w:val="none" w:sz="0" w:space="0" w:color="auto"/>
            <w:right w:val="none" w:sz="0" w:space="0" w:color="auto"/>
          </w:divBdr>
        </w:div>
        <w:div w:id="1477795822">
          <w:marLeft w:val="446"/>
          <w:marRight w:val="0"/>
          <w:marTop w:val="0"/>
          <w:marBottom w:val="120"/>
          <w:divBdr>
            <w:top w:val="none" w:sz="0" w:space="0" w:color="auto"/>
            <w:left w:val="none" w:sz="0" w:space="0" w:color="auto"/>
            <w:bottom w:val="none" w:sz="0" w:space="0" w:color="auto"/>
            <w:right w:val="none" w:sz="0" w:space="0" w:color="auto"/>
          </w:divBdr>
        </w:div>
        <w:div w:id="1693725020">
          <w:marLeft w:val="446"/>
          <w:marRight w:val="0"/>
          <w:marTop w:val="0"/>
          <w:marBottom w:val="120"/>
          <w:divBdr>
            <w:top w:val="none" w:sz="0" w:space="0" w:color="auto"/>
            <w:left w:val="none" w:sz="0" w:space="0" w:color="auto"/>
            <w:bottom w:val="none" w:sz="0" w:space="0" w:color="auto"/>
            <w:right w:val="none" w:sz="0" w:space="0" w:color="auto"/>
          </w:divBdr>
        </w:div>
        <w:div w:id="1839687640">
          <w:marLeft w:val="446"/>
          <w:marRight w:val="0"/>
          <w:marTop w:val="0"/>
          <w:marBottom w:val="120"/>
          <w:divBdr>
            <w:top w:val="none" w:sz="0" w:space="0" w:color="auto"/>
            <w:left w:val="none" w:sz="0" w:space="0" w:color="auto"/>
            <w:bottom w:val="none" w:sz="0" w:space="0" w:color="auto"/>
            <w:right w:val="none" w:sz="0" w:space="0" w:color="auto"/>
          </w:divBdr>
        </w:div>
      </w:divsChild>
    </w:div>
    <w:div w:id="1069230880">
      <w:bodyDiv w:val="1"/>
      <w:marLeft w:val="0"/>
      <w:marRight w:val="0"/>
      <w:marTop w:val="0"/>
      <w:marBottom w:val="0"/>
      <w:divBdr>
        <w:top w:val="none" w:sz="0" w:space="0" w:color="auto"/>
        <w:left w:val="none" w:sz="0" w:space="0" w:color="auto"/>
        <w:bottom w:val="none" w:sz="0" w:space="0" w:color="auto"/>
        <w:right w:val="none" w:sz="0" w:space="0" w:color="auto"/>
      </w:divBdr>
    </w:div>
    <w:div w:id="1091897271">
      <w:bodyDiv w:val="1"/>
      <w:marLeft w:val="0"/>
      <w:marRight w:val="0"/>
      <w:marTop w:val="0"/>
      <w:marBottom w:val="0"/>
      <w:divBdr>
        <w:top w:val="none" w:sz="0" w:space="0" w:color="auto"/>
        <w:left w:val="none" w:sz="0" w:space="0" w:color="auto"/>
        <w:bottom w:val="none" w:sz="0" w:space="0" w:color="auto"/>
        <w:right w:val="none" w:sz="0" w:space="0" w:color="auto"/>
      </w:divBdr>
    </w:div>
    <w:div w:id="1163543766">
      <w:bodyDiv w:val="1"/>
      <w:marLeft w:val="0"/>
      <w:marRight w:val="0"/>
      <w:marTop w:val="0"/>
      <w:marBottom w:val="0"/>
      <w:divBdr>
        <w:top w:val="none" w:sz="0" w:space="0" w:color="auto"/>
        <w:left w:val="none" w:sz="0" w:space="0" w:color="auto"/>
        <w:bottom w:val="none" w:sz="0" w:space="0" w:color="auto"/>
        <w:right w:val="none" w:sz="0" w:space="0" w:color="auto"/>
      </w:divBdr>
    </w:div>
    <w:div w:id="1184249022">
      <w:bodyDiv w:val="1"/>
      <w:marLeft w:val="0"/>
      <w:marRight w:val="0"/>
      <w:marTop w:val="0"/>
      <w:marBottom w:val="0"/>
      <w:divBdr>
        <w:top w:val="none" w:sz="0" w:space="0" w:color="auto"/>
        <w:left w:val="none" w:sz="0" w:space="0" w:color="auto"/>
        <w:bottom w:val="none" w:sz="0" w:space="0" w:color="auto"/>
        <w:right w:val="none" w:sz="0" w:space="0" w:color="auto"/>
      </w:divBdr>
      <w:divsChild>
        <w:div w:id="1100373877">
          <w:marLeft w:val="547"/>
          <w:marRight w:val="0"/>
          <w:marTop w:val="0"/>
          <w:marBottom w:val="0"/>
          <w:divBdr>
            <w:top w:val="none" w:sz="0" w:space="0" w:color="auto"/>
            <w:left w:val="none" w:sz="0" w:space="0" w:color="auto"/>
            <w:bottom w:val="none" w:sz="0" w:space="0" w:color="auto"/>
            <w:right w:val="none" w:sz="0" w:space="0" w:color="auto"/>
          </w:divBdr>
        </w:div>
        <w:div w:id="1429889653">
          <w:marLeft w:val="547"/>
          <w:marRight w:val="0"/>
          <w:marTop w:val="0"/>
          <w:marBottom w:val="0"/>
          <w:divBdr>
            <w:top w:val="none" w:sz="0" w:space="0" w:color="auto"/>
            <w:left w:val="none" w:sz="0" w:space="0" w:color="auto"/>
            <w:bottom w:val="none" w:sz="0" w:space="0" w:color="auto"/>
            <w:right w:val="none" w:sz="0" w:space="0" w:color="auto"/>
          </w:divBdr>
        </w:div>
        <w:div w:id="1826817622">
          <w:marLeft w:val="547"/>
          <w:marRight w:val="0"/>
          <w:marTop w:val="0"/>
          <w:marBottom w:val="0"/>
          <w:divBdr>
            <w:top w:val="none" w:sz="0" w:space="0" w:color="auto"/>
            <w:left w:val="none" w:sz="0" w:space="0" w:color="auto"/>
            <w:bottom w:val="none" w:sz="0" w:space="0" w:color="auto"/>
            <w:right w:val="none" w:sz="0" w:space="0" w:color="auto"/>
          </w:divBdr>
        </w:div>
        <w:div w:id="1964574112">
          <w:marLeft w:val="547"/>
          <w:marRight w:val="0"/>
          <w:marTop w:val="0"/>
          <w:marBottom w:val="0"/>
          <w:divBdr>
            <w:top w:val="none" w:sz="0" w:space="0" w:color="auto"/>
            <w:left w:val="none" w:sz="0" w:space="0" w:color="auto"/>
            <w:bottom w:val="none" w:sz="0" w:space="0" w:color="auto"/>
            <w:right w:val="none" w:sz="0" w:space="0" w:color="auto"/>
          </w:divBdr>
        </w:div>
        <w:div w:id="1974864657">
          <w:marLeft w:val="547"/>
          <w:marRight w:val="0"/>
          <w:marTop w:val="0"/>
          <w:marBottom w:val="0"/>
          <w:divBdr>
            <w:top w:val="none" w:sz="0" w:space="0" w:color="auto"/>
            <w:left w:val="none" w:sz="0" w:space="0" w:color="auto"/>
            <w:bottom w:val="none" w:sz="0" w:space="0" w:color="auto"/>
            <w:right w:val="none" w:sz="0" w:space="0" w:color="auto"/>
          </w:divBdr>
        </w:div>
      </w:divsChild>
    </w:div>
    <w:div w:id="1186138322">
      <w:bodyDiv w:val="1"/>
      <w:marLeft w:val="0"/>
      <w:marRight w:val="0"/>
      <w:marTop w:val="0"/>
      <w:marBottom w:val="0"/>
      <w:divBdr>
        <w:top w:val="none" w:sz="0" w:space="0" w:color="auto"/>
        <w:left w:val="none" w:sz="0" w:space="0" w:color="auto"/>
        <w:bottom w:val="none" w:sz="0" w:space="0" w:color="auto"/>
        <w:right w:val="none" w:sz="0" w:space="0" w:color="auto"/>
      </w:divBdr>
    </w:div>
    <w:div w:id="1199777217">
      <w:bodyDiv w:val="1"/>
      <w:marLeft w:val="0"/>
      <w:marRight w:val="0"/>
      <w:marTop w:val="0"/>
      <w:marBottom w:val="0"/>
      <w:divBdr>
        <w:top w:val="none" w:sz="0" w:space="0" w:color="auto"/>
        <w:left w:val="none" w:sz="0" w:space="0" w:color="auto"/>
        <w:bottom w:val="none" w:sz="0" w:space="0" w:color="auto"/>
        <w:right w:val="none" w:sz="0" w:space="0" w:color="auto"/>
      </w:divBdr>
    </w:div>
    <w:div w:id="1259288795">
      <w:bodyDiv w:val="1"/>
      <w:marLeft w:val="0"/>
      <w:marRight w:val="0"/>
      <w:marTop w:val="0"/>
      <w:marBottom w:val="0"/>
      <w:divBdr>
        <w:top w:val="none" w:sz="0" w:space="0" w:color="auto"/>
        <w:left w:val="none" w:sz="0" w:space="0" w:color="auto"/>
        <w:bottom w:val="none" w:sz="0" w:space="0" w:color="auto"/>
        <w:right w:val="none" w:sz="0" w:space="0" w:color="auto"/>
      </w:divBdr>
    </w:div>
    <w:div w:id="1287345506">
      <w:bodyDiv w:val="1"/>
      <w:marLeft w:val="0"/>
      <w:marRight w:val="0"/>
      <w:marTop w:val="0"/>
      <w:marBottom w:val="0"/>
      <w:divBdr>
        <w:top w:val="none" w:sz="0" w:space="0" w:color="auto"/>
        <w:left w:val="none" w:sz="0" w:space="0" w:color="auto"/>
        <w:bottom w:val="none" w:sz="0" w:space="0" w:color="auto"/>
        <w:right w:val="none" w:sz="0" w:space="0" w:color="auto"/>
      </w:divBdr>
    </w:div>
    <w:div w:id="1322931967">
      <w:bodyDiv w:val="1"/>
      <w:marLeft w:val="0"/>
      <w:marRight w:val="0"/>
      <w:marTop w:val="0"/>
      <w:marBottom w:val="0"/>
      <w:divBdr>
        <w:top w:val="none" w:sz="0" w:space="0" w:color="auto"/>
        <w:left w:val="none" w:sz="0" w:space="0" w:color="auto"/>
        <w:bottom w:val="none" w:sz="0" w:space="0" w:color="auto"/>
        <w:right w:val="none" w:sz="0" w:space="0" w:color="auto"/>
      </w:divBdr>
    </w:div>
    <w:div w:id="1329363874">
      <w:bodyDiv w:val="1"/>
      <w:marLeft w:val="0"/>
      <w:marRight w:val="0"/>
      <w:marTop w:val="0"/>
      <w:marBottom w:val="0"/>
      <w:divBdr>
        <w:top w:val="none" w:sz="0" w:space="0" w:color="auto"/>
        <w:left w:val="none" w:sz="0" w:space="0" w:color="auto"/>
        <w:bottom w:val="none" w:sz="0" w:space="0" w:color="auto"/>
        <w:right w:val="none" w:sz="0" w:space="0" w:color="auto"/>
      </w:divBdr>
    </w:div>
    <w:div w:id="1457874085">
      <w:bodyDiv w:val="1"/>
      <w:marLeft w:val="0"/>
      <w:marRight w:val="0"/>
      <w:marTop w:val="0"/>
      <w:marBottom w:val="0"/>
      <w:divBdr>
        <w:top w:val="none" w:sz="0" w:space="0" w:color="auto"/>
        <w:left w:val="none" w:sz="0" w:space="0" w:color="auto"/>
        <w:bottom w:val="none" w:sz="0" w:space="0" w:color="auto"/>
        <w:right w:val="none" w:sz="0" w:space="0" w:color="auto"/>
      </w:divBdr>
    </w:div>
    <w:div w:id="1468662418">
      <w:bodyDiv w:val="1"/>
      <w:marLeft w:val="0"/>
      <w:marRight w:val="0"/>
      <w:marTop w:val="0"/>
      <w:marBottom w:val="0"/>
      <w:divBdr>
        <w:top w:val="none" w:sz="0" w:space="0" w:color="auto"/>
        <w:left w:val="none" w:sz="0" w:space="0" w:color="auto"/>
        <w:bottom w:val="none" w:sz="0" w:space="0" w:color="auto"/>
        <w:right w:val="none" w:sz="0" w:space="0" w:color="auto"/>
      </w:divBdr>
      <w:divsChild>
        <w:div w:id="96103527">
          <w:marLeft w:val="446"/>
          <w:marRight w:val="0"/>
          <w:marTop w:val="0"/>
          <w:marBottom w:val="120"/>
          <w:divBdr>
            <w:top w:val="none" w:sz="0" w:space="0" w:color="auto"/>
            <w:left w:val="none" w:sz="0" w:space="0" w:color="auto"/>
            <w:bottom w:val="none" w:sz="0" w:space="0" w:color="auto"/>
            <w:right w:val="none" w:sz="0" w:space="0" w:color="auto"/>
          </w:divBdr>
        </w:div>
        <w:div w:id="1018115179">
          <w:marLeft w:val="446"/>
          <w:marRight w:val="0"/>
          <w:marTop w:val="0"/>
          <w:marBottom w:val="120"/>
          <w:divBdr>
            <w:top w:val="none" w:sz="0" w:space="0" w:color="auto"/>
            <w:left w:val="none" w:sz="0" w:space="0" w:color="auto"/>
            <w:bottom w:val="none" w:sz="0" w:space="0" w:color="auto"/>
            <w:right w:val="none" w:sz="0" w:space="0" w:color="auto"/>
          </w:divBdr>
        </w:div>
        <w:div w:id="1493371569">
          <w:marLeft w:val="446"/>
          <w:marRight w:val="0"/>
          <w:marTop w:val="0"/>
          <w:marBottom w:val="120"/>
          <w:divBdr>
            <w:top w:val="none" w:sz="0" w:space="0" w:color="auto"/>
            <w:left w:val="none" w:sz="0" w:space="0" w:color="auto"/>
            <w:bottom w:val="none" w:sz="0" w:space="0" w:color="auto"/>
            <w:right w:val="none" w:sz="0" w:space="0" w:color="auto"/>
          </w:divBdr>
        </w:div>
        <w:div w:id="1894610385">
          <w:marLeft w:val="446"/>
          <w:marRight w:val="0"/>
          <w:marTop w:val="0"/>
          <w:marBottom w:val="120"/>
          <w:divBdr>
            <w:top w:val="none" w:sz="0" w:space="0" w:color="auto"/>
            <w:left w:val="none" w:sz="0" w:space="0" w:color="auto"/>
            <w:bottom w:val="none" w:sz="0" w:space="0" w:color="auto"/>
            <w:right w:val="none" w:sz="0" w:space="0" w:color="auto"/>
          </w:divBdr>
        </w:div>
        <w:div w:id="2043745175">
          <w:marLeft w:val="446"/>
          <w:marRight w:val="0"/>
          <w:marTop w:val="0"/>
          <w:marBottom w:val="120"/>
          <w:divBdr>
            <w:top w:val="none" w:sz="0" w:space="0" w:color="auto"/>
            <w:left w:val="none" w:sz="0" w:space="0" w:color="auto"/>
            <w:bottom w:val="none" w:sz="0" w:space="0" w:color="auto"/>
            <w:right w:val="none" w:sz="0" w:space="0" w:color="auto"/>
          </w:divBdr>
        </w:div>
      </w:divsChild>
    </w:div>
    <w:div w:id="1641110264">
      <w:bodyDiv w:val="1"/>
      <w:marLeft w:val="0"/>
      <w:marRight w:val="0"/>
      <w:marTop w:val="0"/>
      <w:marBottom w:val="0"/>
      <w:divBdr>
        <w:top w:val="none" w:sz="0" w:space="0" w:color="auto"/>
        <w:left w:val="none" w:sz="0" w:space="0" w:color="auto"/>
        <w:bottom w:val="none" w:sz="0" w:space="0" w:color="auto"/>
        <w:right w:val="none" w:sz="0" w:space="0" w:color="auto"/>
      </w:divBdr>
    </w:div>
    <w:div w:id="1651669993">
      <w:bodyDiv w:val="1"/>
      <w:marLeft w:val="0"/>
      <w:marRight w:val="0"/>
      <w:marTop w:val="0"/>
      <w:marBottom w:val="0"/>
      <w:divBdr>
        <w:top w:val="none" w:sz="0" w:space="0" w:color="auto"/>
        <w:left w:val="none" w:sz="0" w:space="0" w:color="auto"/>
        <w:bottom w:val="none" w:sz="0" w:space="0" w:color="auto"/>
        <w:right w:val="none" w:sz="0" w:space="0" w:color="auto"/>
      </w:divBdr>
    </w:div>
    <w:div w:id="1693610250">
      <w:bodyDiv w:val="1"/>
      <w:marLeft w:val="0"/>
      <w:marRight w:val="0"/>
      <w:marTop w:val="0"/>
      <w:marBottom w:val="0"/>
      <w:divBdr>
        <w:top w:val="none" w:sz="0" w:space="0" w:color="auto"/>
        <w:left w:val="none" w:sz="0" w:space="0" w:color="auto"/>
        <w:bottom w:val="none" w:sz="0" w:space="0" w:color="auto"/>
        <w:right w:val="none" w:sz="0" w:space="0" w:color="auto"/>
      </w:divBdr>
    </w:div>
    <w:div w:id="1698116639">
      <w:bodyDiv w:val="1"/>
      <w:marLeft w:val="0"/>
      <w:marRight w:val="0"/>
      <w:marTop w:val="0"/>
      <w:marBottom w:val="0"/>
      <w:divBdr>
        <w:top w:val="none" w:sz="0" w:space="0" w:color="auto"/>
        <w:left w:val="none" w:sz="0" w:space="0" w:color="auto"/>
        <w:bottom w:val="none" w:sz="0" w:space="0" w:color="auto"/>
        <w:right w:val="none" w:sz="0" w:space="0" w:color="auto"/>
      </w:divBdr>
    </w:div>
    <w:div w:id="1731926027">
      <w:bodyDiv w:val="1"/>
      <w:marLeft w:val="0"/>
      <w:marRight w:val="0"/>
      <w:marTop w:val="0"/>
      <w:marBottom w:val="0"/>
      <w:divBdr>
        <w:top w:val="none" w:sz="0" w:space="0" w:color="auto"/>
        <w:left w:val="none" w:sz="0" w:space="0" w:color="auto"/>
        <w:bottom w:val="none" w:sz="0" w:space="0" w:color="auto"/>
        <w:right w:val="none" w:sz="0" w:space="0" w:color="auto"/>
      </w:divBdr>
    </w:div>
    <w:div w:id="1760640671">
      <w:bodyDiv w:val="1"/>
      <w:marLeft w:val="0"/>
      <w:marRight w:val="0"/>
      <w:marTop w:val="0"/>
      <w:marBottom w:val="0"/>
      <w:divBdr>
        <w:top w:val="none" w:sz="0" w:space="0" w:color="auto"/>
        <w:left w:val="none" w:sz="0" w:space="0" w:color="auto"/>
        <w:bottom w:val="none" w:sz="0" w:space="0" w:color="auto"/>
        <w:right w:val="none" w:sz="0" w:space="0" w:color="auto"/>
      </w:divBdr>
    </w:div>
    <w:div w:id="1763598357">
      <w:bodyDiv w:val="1"/>
      <w:marLeft w:val="0"/>
      <w:marRight w:val="0"/>
      <w:marTop w:val="0"/>
      <w:marBottom w:val="0"/>
      <w:divBdr>
        <w:top w:val="none" w:sz="0" w:space="0" w:color="auto"/>
        <w:left w:val="none" w:sz="0" w:space="0" w:color="auto"/>
        <w:bottom w:val="none" w:sz="0" w:space="0" w:color="auto"/>
        <w:right w:val="none" w:sz="0" w:space="0" w:color="auto"/>
      </w:divBdr>
      <w:divsChild>
        <w:div w:id="302391895">
          <w:marLeft w:val="446"/>
          <w:marRight w:val="0"/>
          <w:marTop w:val="0"/>
          <w:marBottom w:val="120"/>
          <w:divBdr>
            <w:top w:val="none" w:sz="0" w:space="0" w:color="auto"/>
            <w:left w:val="none" w:sz="0" w:space="0" w:color="auto"/>
            <w:bottom w:val="none" w:sz="0" w:space="0" w:color="auto"/>
            <w:right w:val="none" w:sz="0" w:space="0" w:color="auto"/>
          </w:divBdr>
        </w:div>
        <w:div w:id="399594075">
          <w:marLeft w:val="446"/>
          <w:marRight w:val="0"/>
          <w:marTop w:val="0"/>
          <w:marBottom w:val="120"/>
          <w:divBdr>
            <w:top w:val="none" w:sz="0" w:space="0" w:color="auto"/>
            <w:left w:val="none" w:sz="0" w:space="0" w:color="auto"/>
            <w:bottom w:val="none" w:sz="0" w:space="0" w:color="auto"/>
            <w:right w:val="none" w:sz="0" w:space="0" w:color="auto"/>
          </w:divBdr>
        </w:div>
        <w:div w:id="1604419352">
          <w:marLeft w:val="446"/>
          <w:marRight w:val="0"/>
          <w:marTop w:val="0"/>
          <w:marBottom w:val="120"/>
          <w:divBdr>
            <w:top w:val="none" w:sz="0" w:space="0" w:color="auto"/>
            <w:left w:val="none" w:sz="0" w:space="0" w:color="auto"/>
            <w:bottom w:val="none" w:sz="0" w:space="0" w:color="auto"/>
            <w:right w:val="none" w:sz="0" w:space="0" w:color="auto"/>
          </w:divBdr>
        </w:div>
        <w:div w:id="1639916192">
          <w:marLeft w:val="446"/>
          <w:marRight w:val="0"/>
          <w:marTop w:val="0"/>
          <w:marBottom w:val="120"/>
          <w:divBdr>
            <w:top w:val="none" w:sz="0" w:space="0" w:color="auto"/>
            <w:left w:val="none" w:sz="0" w:space="0" w:color="auto"/>
            <w:bottom w:val="none" w:sz="0" w:space="0" w:color="auto"/>
            <w:right w:val="none" w:sz="0" w:space="0" w:color="auto"/>
          </w:divBdr>
        </w:div>
        <w:div w:id="2127966744">
          <w:marLeft w:val="446"/>
          <w:marRight w:val="0"/>
          <w:marTop w:val="0"/>
          <w:marBottom w:val="120"/>
          <w:divBdr>
            <w:top w:val="none" w:sz="0" w:space="0" w:color="auto"/>
            <w:left w:val="none" w:sz="0" w:space="0" w:color="auto"/>
            <w:bottom w:val="none" w:sz="0" w:space="0" w:color="auto"/>
            <w:right w:val="none" w:sz="0" w:space="0" w:color="auto"/>
          </w:divBdr>
        </w:div>
      </w:divsChild>
    </w:div>
    <w:div w:id="1775710376">
      <w:bodyDiv w:val="1"/>
      <w:marLeft w:val="0"/>
      <w:marRight w:val="0"/>
      <w:marTop w:val="0"/>
      <w:marBottom w:val="0"/>
      <w:divBdr>
        <w:top w:val="none" w:sz="0" w:space="0" w:color="auto"/>
        <w:left w:val="none" w:sz="0" w:space="0" w:color="auto"/>
        <w:bottom w:val="none" w:sz="0" w:space="0" w:color="auto"/>
        <w:right w:val="none" w:sz="0" w:space="0" w:color="auto"/>
      </w:divBdr>
    </w:div>
    <w:div w:id="1855611964">
      <w:bodyDiv w:val="1"/>
      <w:marLeft w:val="0"/>
      <w:marRight w:val="0"/>
      <w:marTop w:val="0"/>
      <w:marBottom w:val="0"/>
      <w:divBdr>
        <w:top w:val="none" w:sz="0" w:space="0" w:color="auto"/>
        <w:left w:val="none" w:sz="0" w:space="0" w:color="auto"/>
        <w:bottom w:val="none" w:sz="0" w:space="0" w:color="auto"/>
        <w:right w:val="none" w:sz="0" w:space="0" w:color="auto"/>
      </w:divBdr>
    </w:div>
    <w:div w:id="1868176057">
      <w:bodyDiv w:val="1"/>
      <w:marLeft w:val="0"/>
      <w:marRight w:val="0"/>
      <w:marTop w:val="0"/>
      <w:marBottom w:val="0"/>
      <w:divBdr>
        <w:top w:val="none" w:sz="0" w:space="0" w:color="auto"/>
        <w:left w:val="none" w:sz="0" w:space="0" w:color="auto"/>
        <w:bottom w:val="none" w:sz="0" w:space="0" w:color="auto"/>
        <w:right w:val="none" w:sz="0" w:space="0" w:color="auto"/>
      </w:divBdr>
    </w:div>
    <w:div w:id="1878658601">
      <w:bodyDiv w:val="1"/>
      <w:marLeft w:val="0"/>
      <w:marRight w:val="0"/>
      <w:marTop w:val="0"/>
      <w:marBottom w:val="0"/>
      <w:divBdr>
        <w:top w:val="none" w:sz="0" w:space="0" w:color="auto"/>
        <w:left w:val="none" w:sz="0" w:space="0" w:color="auto"/>
        <w:bottom w:val="none" w:sz="0" w:space="0" w:color="auto"/>
        <w:right w:val="none" w:sz="0" w:space="0" w:color="auto"/>
      </w:divBdr>
    </w:div>
    <w:div w:id="1945309306">
      <w:bodyDiv w:val="1"/>
      <w:marLeft w:val="0"/>
      <w:marRight w:val="0"/>
      <w:marTop w:val="0"/>
      <w:marBottom w:val="0"/>
      <w:divBdr>
        <w:top w:val="none" w:sz="0" w:space="0" w:color="auto"/>
        <w:left w:val="none" w:sz="0" w:space="0" w:color="auto"/>
        <w:bottom w:val="none" w:sz="0" w:space="0" w:color="auto"/>
        <w:right w:val="none" w:sz="0" w:space="0" w:color="auto"/>
      </w:divBdr>
    </w:div>
    <w:div w:id="2022512958">
      <w:bodyDiv w:val="1"/>
      <w:marLeft w:val="0"/>
      <w:marRight w:val="0"/>
      <w:marTop w:val="0"/>
      <w:marBottom w:val="0"/>
      <w:divBdr>
        <w:top w:val="none" w:sz="0" w:space="0" w:color="auto"/>
        <w:left w:val="none" w:sz="0" w:space="0" w:color="auto"/>
        <w:bottom w:val="none" w:sz="0" w:space="0" w:color="auto"/>
        <w:right w:val="none" w:sz="0" w:space="0" w:color="auto"/>
      </w:divBdr>
    </w:div>
    <w:div w:id="2054651035">
      <w:bodyDiv w:val="1"/>
      <w:marLeft w:val="0"/>
      <w:marRight w:val="0"/>
      <w:marTop w:val="0"/>
      <w:marBottom w:val="0"/>
      <w:divBdr>
        <w:top w:val="none" w:sz="0" w:space="0" w:color="auto"/>
        <w:left w:val="none" w:sz="0" w:space="0" w:color="auto"/>
        <w:bottom w:val="none" w:sz="0" w:space="0" w:color="auto"/>
        <w:right w:val="none" w:sz="0" w:space="0" w:color="auto"/>
      </w:divBdr>
      <w:divsChild>
        <w:div w:id="238294175">
          <w:marLeft w:val="446"/>
          <w:marRight w:val="0"/>
          <w:marTop w:val="0"/>
          <w:marBottom w:val="120"/>
          <w:divBdr>
            <w:top w:val="none" w:sz="0" w:space="0" w:color="auto"/>
            <w:left w:val="none" w:sz="0" w:space="0" w:color="auto"/>
            <w:bottom w:val="none" w:sz="0" w:space="0" w:color="auto"/>
            <w:right w:val="none" w:sz="0" w:space="0" w:color="auto"/>
          </w:divBdr>
        </w:div>
        <w:div w:id="465978346">
          <w:marLeft w:val="446"/>
          <w:marRight w:val="0"/>
          <w:marTop w:val="0"/>
          <w:marBottom w:val="0"/>
          <w:divBdr>
            <w:top w:val="none" w:sz="0" w:space="0" w:color="auto"/>
            <w:left w:val="none" w:sz="0" w:space="0" w:color="auto"/>
            <w:bottom w:val="none" w:sz="0" w:space="0" w:color="auto"/>
            <w:right w:val="none" w:sz="0" w:space="0" w:color="auto"/>
          </w:divBdr>
        </w:div>
        <w:div w:id="1117723848">
          <w:marLeft w:val="446"/>
          <w:marRight w:val="0"/>
          <w:marTop w:val="0"/>
          <w:marBottom w:val="120"/>
          <w:divBdr>
            <w:top w:val="none" w:sz="0" w:space="0" w:color="auto"/>
            <w:left w:val="none" w:sz="0" w:space="0" w:color="auto"/>
            <w:bottom w:val="none" w:sz="0" w:space="0" w:color="auto"/>
            <w:right w:val="none" w:sz="0" w:space="0" w:color="auto"/>
          </w:divBdr>
        </w:div>
        <w:div w:id="1172911424">
          <w:marLeft w:val="446"/>
          <w:marRight w:val="0"/>
          <w:marTop w:val="0"/>
          <w:marBottom w:val="120"/>
          <w:divBdr>
            <w:top w:val="none" w:sz="0" w:space="0" w:color="auto"/>
            <w:left w:val="none" w:sz="0" w:space="0" w:color="auto"/>
            <w:bottom w:val="none" w:sz="0" w:space="0" w:color="auto"/>
            <w:right w:val="none" w:sz="0" w:space="0" w:color="auto"/>
          </w:divBdr>
        </w:div>
        <w:div w:id="1924727918">
          <w:marLeft w:val="446"/>
          <w:marRight w:val="0"/>
          <w:marTop w:val="0"/>
          <w:marBottom w:val="120"/>
          <w:divBdr>
            <w:top w:val="none" w:sz="0" w:space="0" w:color="auto"/>
            <w:left w:val="none" w:sz="0" w:space="0" w:color="auto"/>
            <w:bottom w:val="none" w:sz="0" w:space="0" w:color="auto"/>
            <w:right w:val="none" w:sz="0" w:space="0" w:color="auto"/>
          </w:divBdr>
        </w:div>
      </w:divsChild>
    </w:div>
    <w:div w:id="2079400179">
      <w:bodyDiv w:val="1"/>
      <w:marLeft w:val="0"/>
      <w:marRight w:val="0"/>
      <w:marTop w:val="0"/>
      <w:marBottom w:val="0"/>
      <w:divBdr>
        <w:top w:val="none" w:sz="0" w:space="0" w:color="auto"/>
        <w:left w:val="none" w:sz="0" w:space="0" w:color="auto"/>
        <w:bottom w:val="none" w:sz="0" w:space="0" w:color="auto"/>
        <w:right w:val="none" w:sz="0" w:space="0" w:color="auto"/>
      </w:divBdr>
    </w:div>
    <w:div w:id="2089422321">
      <w:bodyDiv w:val="1"/>
      <w:marLeft w:val="0"/>
      <w:marRight w:val="0"/>
      <w:marTop w:val="0"/>
      <w:marBottom w:val="0"/>
      <w:divBdr>
        <w:top w:val="none" w:sz="0" w:space="0" w:color="auto"/>
        <w:left w:val="none" w:sz="0" w:space="0" w:color="auto"/>
        <w:bottom w:val="none" w:sz="0" w:space="0" w:color="auto"/>
        <w:right w:val="none" w:sz="0" w:space="0" w:color="auto"/>
      </w:divBdr>
    </w:div>
    <w:div w:id="2089839611">
      <w:bodyDiv w:val="1"/>
      <w:marLeft w:val="0"/>
      <w:marRight w:val="0"/>
      <w:marTop w:val="0"/>
      <w:marBottom w:val="0"/>
      <w:divBdr>
        <w:top w:val="none" w:sz="0" w:space="0" w:color="auto"/>
        <w:left w:val="none" w:sz="0" w:space="0" w:color="auto"/>
        <w:bottom w:val="none" w:sz="0" w:space="0" w:color="auto"/>
        <w:right w:val="none" w:sz="0" w:space="0" w:color="auto"/>
      </w:divBdr>
    </w:div>
    <w:div w:id="21201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nected.qmul.ac.uk/staff-support-hub/active-bystander/" TargetMode="External"/><Relationship Id="rId117" Type="http://schemas.openxmlformats.org/officeDocument/2006/relationships/hyperlink" Target="https://www.linkedin.com/learning/be-a-better-manager-by-motivating-your-team?trk=contentmappingfile" TargetMode="External"/><Relationship Id="rId21" Type="http://schemas.openxmlformats.org/officeDocument/2006/relationships/hyperlink" Target="https://www.linkedin.com/learning/communicating-across-cultures-virtually?trk=contentmappingfile" TargetMode="External"/><Relationship Id="rId42" Type="http://schemas.openxmlformats.org/officeDocument/2006/relationships/hyperlink" Target="https://www.linkedin.com/learning/empowering-bipoc-through-mentorship?trk=contentmappingfile" TargetMode="External"/><Relationship Id="rId47" Type="http://schemas.openxmlformats.org/officeDocument/2006/relationships/hyperlink" Target="https://www.linkedin.com/learning/developing-self-awareness?trk=contentmappingfile" TargetMode="External"/><Relationship Id="rId63" Type="http://schemas.openxmlformats.org/officeDocument/2006/relationships/hyperlink" Target="http://www.profdev.qmul.ac.uk/what-we-offer-/coaching-and-mentoring/" TargetMode="External"/><Relationship Id="rId68" Type="http://schemas.openxmlformats.org/officeDocument/2006/relationships/hyperlink" Target="https://www.qmul.ac.uk/strategy-2030/" TargetMode="External"/><Relationship Id="rId84" Type="http://schemas.openxmlformats.org/officeDocument/2006/relationships/hyperlink" Target="https://www.linkedin.com/learning/compassionate-leadership?trk=contentmappingfile" TargetMode="External"/><Relationship Id="rId89" Type="http://schemas.openxmlformats.org/officeDocument/2006/relationships/hyperlink" Target="ttps://www.linkedin.com/learning/leading-virtually-vulnerability-and-presence-when-working-from-home/simon-sinek-build-trusting-teams?autoplay=true&amp;u=52187153" TargetMode="External"/><Relationship Id="rId112" Type="http://schemas.openxmlformats.org/officeDocument/2006/relationships/hyperlink" Target="https://www.linkedin.com/learning/how-to-speak-so-people-want-to-listen?trk=contentmappingfile" TargetMode="External"/><Relationship Id="rId16" Type="http://schemas.openxmlformats.org/officeDocument/2006/relationships/image" Target="media/image4.svg"/><Relationship Id="rId107" Type="http://schemas.openxmlformats.org/officeDocument/2006/relationships/hyperlink" Target="https://www.linkedin.com/learning/developing-credibility-as-a-leader?trk=contentmappingfile" TargetMode="External"/><Relationship Id="rId11" Type="http://schemas.openxmlformats.org/officeDocument/2006/relationships/hyperlink" Target="https://qmulprod.sharepoint.com/sites/OPDTeam/Shared%20Documents/QMUL%20Values/Tools/):%20http:/hr.qmul.ac.uk/leading-together" TargetMode="External"/><Relationship Id="rId32" Type="http://schemas.openxmlformats.org/officeDocument/2006/relationships/hyperlink" Target="https://hbr.org/2019/09/to-build-an-inclusive-culture-start-with-inclusive-meetings" TargetMode="External"/><Relationship Id="rId37" Type="http://schemas.openxmlformats.org/officeDocument/2006/relationships/hyperlink" Target="https://www.linkedin.com/learning/holding-yourself-accountable?trk=contentmappingfile" TargetMode="External"/><Relationship Id="rId53" Type="http://schemas.openxmlformats.org/officeDocument/2006/relationships/hyperlink" Target="https://esdcourses.qmul.ac.uk/" TargetMode="External"/><Relationship Id="rId58" Type="http://schemas.openxmlformats.org/officeDocument/2006/relationships/hyperlink" Target="http://www.profdev.qmul.ac.uk/what-we-offer-/coaching-and-mentoring/" TargetMode="External"/><Relationship Id="rId74" Type="http://schemas.openxmlformats.org/officeDocument/2006/relationships/hyperlink" Target="https://www.linkedin.com/learning/leading-in-the-moment?trk=contentmappingfile" TargetMode="External"/><Relationship Id="rId79" Type="http://schemas.openxmlformats.org/officeDocument/2006/relationships/hyperlink" Target="https://www.linkedin.com/learning/communicating-values/values-not-just-a-noun?autoplay=true&amp;u=52187153" TargetMode="External"/><Relationship Id="rId102" Type="http://schemas.openxmlformats.org/officeDocument/2006/relationships/hyperlink" Target="https://www.linkedin.com/learning/best-practices-for-new-people-leaders/creating-team-cohesion?autoplay=true&amp;u=52187153" TargetMode="External"/><Relationship Id="rId123" Type="http://schemas.microsoft.com/office/2016/09/relationships/commentsIds" Target="commentsIds.xml"/><Relationship Id="rId5" Type="http://schemas.openxmlformats.org/officeDocument/2006/relationships/customXml" Target="../customXml/item5.xml"/><Relationship Id="rId61" Type="http://schemas.openxmlformats.org/officeDocument/2006/relationships/hyperlink" Target="https://www.linkedin.com/learning/using-emotions-to-leverage-and-accelerate-change-a-guide-for-leaders?trk=contentmappingfile" TargetMode="External"/><Relationship Id="rId82" Type="http://schemas.openxmlformats.org/officeDocument/2006/relationships/hyperlink" Target="https://www.linkedin.com/learning/management-excellence-at-microsoft-model-coach-care/the-three-practices-of-modeling-14498069?autoplay=true&amp;resume=false&amp;u=52187153" TargetMode="External"/><Relationship Id="rId90" Type="http://schemas.openxmlformats.org/officeDocument/2006/relationships/hyperlink" Target="https://www.linkedin.com/learning/holding-yourself-accountable?trk=contentmappingfile" TargetMode="External"/><Relationship Id="rId95" Type="http://schemas.openxmlformats.org/officeDocument/2006/relationships/hyperlink" Target="https://www.linkedin.com/learning/recognizing-and-rewarding-your-workers?trk=contentmappingfile" TargetMode="External"/><Relationship Id="rId19" Type="http://schemas.openxmlformats.org/officeDocument/2006/relationships/hyperlink" Target="https://qmplus.qmul.ac.uk/course/view.php?id=13676" TargetMode="External"/><Relationship Id="rId14" Type="http://schemas.openxmlformats.org/officeDocument/2006/relationships/image" Target="media/image2.svg"/><Relationship Id="rId22" Type="http://schemas.openxmlformats.org/officeDocument/2006/relationships/hyperlink" Target="https://www.linkedin.com/learning/inclusive-mindset?trk=contentmappingfile" TargetMode="External"/><Relationship Id="rId27" Type="http://schemas.openxmlformats.org/officeDocument/2006/relationships/hyperlink" Target="https://www.linkedin.com/learning/managing-for-better-ideas?trk=contentmappingfile" TargetMode="External"/><Relationship Id="rId30" Type="http://schemas.openxmlformats.org/officeDocument/2006/relationships/hyperlink" Target="https://www.linkedin.com/learning/how-to-be-an-inclusive-leader-getabstract-summary?trk=contentmappingfile" TargetMode="External"/><Relationship Id="rId35" Type="http://schemas.openxmlformats.org/officeDocument/2006/relationships/hyperlink" Target="https://www.linkedin.com/learning/skills-for-inclusive-conversations?trk=contentmappingfile" TargetMode="External"/><Relationship Id="rId43" Type="http://schemas.openxmlformats.org/officeDocument/2006/relationships/hyperlink" Target="https://www.linkedin.com/learning/humble-leadership-the-power-of-relationships-openness-and-trust-getabstract-summary?trk=contentmappingfile" TargetMode="External"/><Relationship Id="rId48" Type="http://schemas.openxmlformats.org/officeDocument/2006/relationships/hyperlink" Target="https://www.linkedin.com/learning/succeeding-in-a-new-role-by-managing-up/simon-sinek-on-starting-with-why?autoplay=true&amp;resume=false&amp;u=52187153" TargetMode="External"/><Relationship Id="rId56" Type="http://schemas.openxmlformats.org/officeDocument/2006/relationships/hyperlink" Target="https://www.linkedin.com/learning/vulnerability-the-workplace-superpower-disguised-as-a-weakness/what-is-vulnerability-14026996?autoplay=true&amp;u=52187153" TargetMode="External"/><Relationship Id="rId64" Type="http://schemas.openxmlformats.org/officeDocument/2006/relationships/hyperlink" Target="http://hr.qmul.ac.uk/wellbeing/workplace-support/mindfulness/" TargetMode="External"/><Relationship Id="rId69" Type="http://schemas.openxmlformats.org/officeDocument/2006/relationships/hyperlink" Target="https://www.linkedin.com/learning/leading-with-values/why-clarify-your-leadership-values?autoplay=true&amp;u=52187153" TargetMode="External"/><Relationship Id="rId77" Type="http://schemas.openxmlformats.org/officeDocument/2006/relationships/hyperlink" Target="https://torch.io/blog/9-ways-great-managers-can-lead-through-change/" TargetMode="External"/><Relationship Id="rId100" Type="http://schemas.openxmlformats.org/officeDocument/2006/relationships/hyperlink" Target="https://www.ted.com/playlists/170/kickstart_your_creativity" TargetMode="External"/><Relationship Id="rId105" Type="http://schemas.openxmlformats.org/officeDocument/2006/relationships/hyperlink" Target="https://www.linkedin.com/learning/leading-and-working-in-teams/effective-work-requires-teaming?autoplay=true&amp;u=52187153" TargetMode="External"/><Relationship Id="rId113" Type="http://schemas.openxmlformats.org/officeDocument/2006/relationships/hyperlink" Target="https://www.linkedin.com/learning/impromptu-speaking?trk=contentmappingfile" TargetMode="External"/><Relationship Id="rId118" Type="http://schemas.openxmlformats.org/officeDocument/2006/relationships/hyperlink" Target="https://www.linkedin.com/learning/how-leaders-can-motivate-others-by-creating-meaning?trk=contentmappingfile" TargetMode="External"/><Relationship Id="rId8" Type="http://schemas.openxmlformats.org/officeDocument/2006/relationships/settings" Target="settings.xml"/><Relationship Id="rId51" Type="http://schemas.openxmlformats.org/officeDocument/2006/relationships/hyperlink" Target="https://www.linkedin.com/learning/giving-and-receiving-feedback?trk=contentmappingfile" TargetMode="External"/><Relationship Id="rId72" Type="http://schemas.openxmlformats.org/officeDocument/2006/relationships/hyperlink" Target="https://www.mindtools.com/pages/videos/SWOT-analysis-transcript.htm" TargetMode="External"/><Relationship Id="rId80" Type="http://schemas.openxmlformats.org/officeDocument/2006/relationships/hyperlink" Target="https://www.linkedin.com/learning/creating-a-culture-of-strategy-execution/welcome?autoplay=true&amp;u=52187153" TargetMode="External"/><Relationship Id="rId85" Type="http://schemas.openxmlformats.org/officeDocument/2006/relationships/hyperlink" Target="https://www.linkedin.com/learning/leading-change-2018/lead-change-effectively?autoplay=true&amp;u=52187153" TargetMode="External"/><Relationship Id="rId93" Type="http://schemas.openxmlformats.org/officeDocument/2006/relationships/hyperlink" Target="https://www.linkedin.com/learning/executive-leadership/take-action-to-lead?autoplay=true&amp;u=52187153" TargetMode="External"/><Relationship Id="rId98" Type="http://schemas.openxmlformats.org/officeDocument/2006/relationships/hyperlink" Target="https://www.linkedin.com/learning/psychological-safety-clear-blocks-to-innovation-collaboration-and-risk-taking/psychological-safety-clear-blocks-to-problem-solving-and-innovation?autoplay=true&amp;u=52187153" TargetMode="External"/><Relationship Id="rId121" Type="http://schemas.openxmlformats.org/officeDocument/2006/relationships/fontTable" Target="fontTable.xml"/><Relationship Id="rId3" Type="http://schemas.openxmlformats.org/officeDocument/2006/relationships/customXml" Target="../customXml/item3.xml"/><Relationship Id="R19cd0ddd49ed4e9c" Type="http://schemas.microsoft.com/office/2019/09/relationships/intelligence" Target="intelligence.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connected.qmul.ac.uk/media/connected/staff-support-hub/Our-Values-in-action.pdf" TargetMode="External"/><Relationship Id="rId33" Type="http://schemas.openxmlformats.org/officeDocument/2006/relationships/hyperlink" Target="https://www.linkedin.com/learning/collaborative-leadership?trk=contentmappingfile" TargetMode="External"/><Relationship Id="rId38" Type="http://schemas.openxmlformats.org/officeDocument/2006/relationships/hyperlink" Target="https://www.linkedin.com/learning/diversity-and-inclusion-in-a-global-enterprise?trk=contentmappingfile" TargetMode="External"/><Relationship Id="rId46" Type="http://schemas.openxmlformats.org/officeDocument/2006/relationships/hyperlink" Target="https://www.linkedin.com/learning/leading-your-org-on-a-journey-of-allyship/allyship-and-institutional-power-in-the-workplace?autoplay=true&amp;u=52187153" TargetMode="External"/><Relationship Id="rId59" Type="http://schemas.openxmlformats.org/officeDocument/2006/relationships/hyperlink" Target="http://hr.qmul.ac.uk/wellbeing/managing-stress/" TargetMode="External"/><Relationship Id="rId67" Type="http://schemas.openxmlformats.org/officeDocument/2006/relationships/hyperlink" Target="https://www.linkedin.com/learning/being-positive-at-work/welcome?autoplay=true&amp;u=52187153" TargetMode="External"/><Relationship Id="rId103" Type="http://schemas.openxmlformats.org/officeDocument/2006/relationships/hyperlink" Target="https://www.ted.com/talks/simon_sinek_how_great_leaders_inspire_action?language=en" TargetMode="External"/><Relationship Id="rId108" Type="http://schemas.openxmlformats.org/officeDocument/2006/relationships/hyperlink" Target="https://www.linkedin.com/learning/holding-yourself-accountable?trk=contentmappingfile" TargetMode="External"/><Relationship Id="rId116" Type="http://schemas.openxmlformats.org/officeDocument/2006/relationships/hyperlink" Target="https://www.linkedin.com/learning/organizational-thought-leadership/why-does-thought-leadership-matter?autoplay=true&amp;u=52187153" TargetMode="External"/><Relationship Id="rId20" Type="http://schemas.openxmlformats.org/officeDocument/2006/relationships/hyperlink" Target="https://www.linkedin.com/learning/communicating-across-cultures-2?trk=contentmappingfile" TargetMode="External"/><Relationship Id="rId41" Type="http://schemas.openxmlformats.org/officeDocument/2006/relationships/hyperlink" Target="http://hr.qmul.ac.uk/equality/staff-networks-/" TargetMode="External"/><Relationship Id="rId54" Type="http://schemas.openxmlformats.org/officeDocument/2006/relationships/hyperlink" Target="https://www.robertsoncooper.com/resources/" TargetMode="External"/><Relationship Id="rId62" Type="http://schemas.openxmlformats.org/officeDocument/2006/relationships/hyperlink" Target="https://www.linkedin.com/learning/bill-george-on-self-awareness-authenticity-and-leadership/authentic-leadership?autoplay=true&amp;u=52187153" TargetMode="External"/><Relationship Id="rId70" Type="http://schemas.openxmlformats.org/officeDocument/2006/relationships/hyperlink" Target="https://www.linkedin.com/learning/leading-with-purpose/employees-crave-purpose?autoplay=true&amp;u=52187153" TargetMode="External"/><Relationship Id="rId75" Type="http://schemas.openxmlformats.org/officeDocument/2006/relationships/hyperlink" Target="https://www.mindtools.com/pages/article/newTED_08.htm" TargetMode="External"/><Relationship Id="rId83" Type="http://schemas.openxmlformats.org/officeDocument/2006/relationships/hyperlink" Target="https://www.linkedin.com/learning/leading-with-innovation/lead-with-innovation?autoplay=true&amp;u=52187153" TargetMode="External"/><Relationship Id="rId88" Type="http://schemas.openxmlformats.org/officeDocument/2006/relationships/hyperlink" Target="http://connected.qmul.ac.uk/staff-support-hub/our-values-in-action/" TargetMode="External"/><Relationship Id="rId91" Type="http://schemas.openxmlformats.org/officeDocument/2006/relationships/hyperlink" Target="https://www.linkedin.com/learning/delivering-employee-feedback-5?trk=contentmappingfile" TargetMode="External"/><Relationship Id="rId96" Type="http://schemas.openxmlformats.org/officeDocument/2006/relationships/hyperlink" Target="https://www.linkedin.com/learning/compassionate-leadership?trk=contentmappingfile" TargetMode="External"/><Relationship Id="rId111" Type="http://schemas.openxmlformats.org/officeDocument/2006/relationships/hyperlink" Target="https://www.linkedin.com/learning/establishing-credibility-as-a-speaker/developing-your-personal-credibility?autoplay=true&amp;u=52187153"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linkedin.com/learning/diversity-inclusion-and-belonging-2019?trk=contentmappingfile" TargetMode="External"/><Relationship Id="rId28" Type="http://schemas.openxmlformats.org/officeDocument/2006/relationships/hyperlink" Target="https://www.linkedin.com/learning/adding-value-through-diversity?trk=contentmappingfile" TargetMode="External"/><Relationship Id="rId36" Type="http://schemas.openxmlformats.org/officeDocument/2006/relationships/hyperlink" Target="https://www.linkedin.com/learning/inclusion-during-difficult-times?trk=contentmappingfile" TargetMode="External"/><Relationship Id="rId49" Type="http://schemas.openxmlformats.org/officeDocument/2006/relationships/hyperlink" Target="https://www.jiscmail.ac.uk/cgi-bin/wa-jisc.exe?REPORT&amp;z=3&amp;s=0&amp;9=O&amp;a=1" TargetMode="External"/><Relationship Id="rId57" Type="http://schemas.openxmlformats.org/officeDocument/2006/relationships/hyperlink" Target="https://www.linkedin.com/learning/how-to-find-and-use-your-strengths?trk=contentmappingfile" TargetMode="External"/><Relationship Id="rId106" Type="http://schemas.openxmlformats.org/officeDocument/2006/relationships/hyperlink" Target="https://www.hubgets.com/blog/how-to-speak-up-meetings/" TargetMode="External"/><Relationship Id="rId114" Type="http://schemas.openxmlformats.org/officeDocument/2006/relationships/hyperlink" Target="https://hbr.org/2018/02/how-to-increase-your-influence-at-work" TargetMode="External"/><Relationship Id="rId119" Type="http://schemas.openxmlformats.org/officeDocument/2006/relationships/hyperlink" Target="https://www.linkedin.com/learning/leading-globally/becoming-a-global-leader?autoplay=true&amp;u=52187153" TargetMode="External"/><Relationship Id="rId10" Type="http://schemas.openxmlformats.org/officeDocument/2006/relationships/hyperlink" Target="http://hr.qmul.ac.uk/leading-together/" TargetMode="External"/><Relationship Id="rId31" Type="http://schemas.openxmlformats.org/officeDocument/2006/relationships/hyperlink" Target="https://www.linkedin.com/learning/managing-a-diverse-team?trk=contentmappingfile" TargetMode="External"/><Relationship Id="rId44" Type="http://schemas.openxmlformats.org/officeDocument/2006/relationships/hyperlink" Target="https://www.linkedin.com/learning/building-a-diverse-professional-network?trk=contentmappingfile" TargetMode="External"/><Relationship Id="rId52" Type="http://schemas.openxmlformats.org/officeDocument/2006/relationships/hyperlink" Target="https://www.linkedin.com/learning/leading-with-a-growth-mindset/developing-your-growth-mindset?autoplay=true&amp;u=52187153" TargetMode="External"/><Relationship Id="rId60" Type="http://schemas.openxmlformats.org/officeDocument/2006/relationships/hyperlink" Target="https://www.linkedin.com/learning/use-your-strengths-for-impact-and-influence-at-work?trk=contentmappingfile" TargetMode="External"/><Relationship Id="rId65" Type="http://schemas.openxmlformats.org/officeDocument/2006/relationships/hyperlink" Target="https://www.linkedin.com/learning/three-tips-for-managing-egos-and-difficult-emotions?trk=contentmappingfile" TargetMode="External"/><Relationship Id="rId73" Type="http://schemas.openxmlformats.org/officeDocument/2006/relationships/hyperlink" Target="https://www.linkedin.com/learning/jeff-weiner-on-leading-like-a-ceo/vision-to-values-strategy?autoplay=true&amp;u=52187153" TargetMode="External"/><Relationship Id="rId78" Type="http://schemas.openxmlformats.org/officeDocument/2006/relationships/hyperlink" Target="https://www.linkedin.com/learning/goal-setting-for-business-impact/setting-goals-with-impact?autoplay=true&amp;resume=false&amp;u=52187153" TargetMode="External"/><Relationship Id="rId81" Type="http://schemas.openxmlformats.org/officeDocument/2006/relationships/hyperlink" Target="https://www.linkedin.com/learning/leadership-mindsets?trk=contentmappingfile" TargetMode="External"/><Relationship Id="rId86" Type="http://schemas.openxmlformats.org/officeDocument/2006/relationships/hyperlink" Target="https://www.ted.com/talks/richard_turere_my_invention_that_made_peace_with_lions" TargetMode="External"/><Relationship Id="rId94" Type="http://schemas.openxmlformats.org/officeDocument/2006/relationships/hyperlink" Target="https://www.linkedin.com/learning/leadership-practical-skills?trk=contentmappingfile" TargetMode="External"/><Relationship Id="rId99" Type="http://schemas.openxmlformats.org/officeDocument/2006/relationships/hyperlink" Target="https://www.ted.com/playlists/170/kickstart_your_creativity" TargetMode="External"/><Relationship Id="rId101" Type="http://schemas.openxmlformats.org/officeDocument/2006/relationships/hyperlink" Target="https://www.advance-he.ac.uk/news-and-views/academic-leadership-three-tips-about-creativity" TargetMode="External"/><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8" Type="http://schemas.openxmlformats.org/officeDocument/2006/relationships/image" Target="media/image6.svg"/><Relationship Id="rId39" Type="http://schemas.openxmlformats.org/officeDocument/2006/relationships/hyperlink" Target="https://www.linkedin.com/learning/connecting-engagement-and-inclusion-to-a-culture-of-performance?trk=contentmappingfile" TargetMode="External"/><Relationship Id="rId109" Type="http://schemas.openxmlformats.org/officeDocument/2006/relationships/hyperlink" Target="https://www.linkedin.com/learning/practical-influencing-techniques?trk=contentmappingfile" TargetMode="External"/><Relationship Id="rId34" Type="http://schemas.openxmlformats.org/officeDocument/2006/relationships/hyperlink" Target="https://www.linkedin.com/learning/leading-inclusive-teams?trk=contentmappingfile" TargetMode="External"/><Relationship Id="rId50" Type="http://schemas.openxmlformats.org/officeDocument/2006/relationships/hyperlink" Target="https://www.linkedin.com/learning/building-a-diverse-professional-network?trk=contentmappingfile" TargetMode="External"/><Relationship Id="rId55" Type="http://schemas.openxmlformats.org/officeDocument/2006/relationships/hyperlink" Target="https://www.linkedin.com/learning/mastering-self-motivation?trk=contentmappingfile" TargetMode="External"/><Relationship Id="rId76" Type="http://schemas.openxmlformats.org/officeDocument/2006/relationships/hyperlink" Target="https://esdcourses.qmul.ac.uk/userlistcourse.php" TargetMode="External"/><Relationship Id="rId97" Type="http://schemas.openxmlformats.org/officeDocument/2006/relationships/hyperlink" Target="https://www.linkedin.com/learning/how-to-support-your-employees-well-being/how-to-positively-impact-your-employees-experience-at-work?autoplay=true&amp;u=52187153" TargetMode="External"/><Relationship Id="rId104" Type="http://schemas.openxmlformats.org/officeDocument/2006/relationships/hyperlink" Target="https://www.linkedin.com/learning/communication-within-teams/the-imperative-of-effective-teams?autoplay=true&amp;u=52187153" TargetMode="External"/><Relationship Id="rId120" Type="http://schemas.openxmlformats.org/officeDocument/2006/relationships/hyperlink" Target="https://www.linkedin.com/learning/building-a-diverse-professional-network/the-importance-of-building-a-diverse-network?autoplay=true&amp;u=52187153" TargetMode="External"/><Relationship Id="rId7" Type="http://schemas.openxmlformats.org/officeDocument/2006/relationships/styles" Target="styles.xml"/><Relationship Id="rId71" Type="http://schemas.openxmlformats.org/officeDocument/2006/relationships/hyperlink" Target="https://www.linkedin.com/learning/making-big-goals-achievable?trk=contentmappingfile" TargetMode="External"/><Relationship Id="rId92" Type="http://schemas.openxmlformats.org/officeDocument/2006/relationships/hyperlink" Target="https://www.linkedin.com/learning/creating-the-conditions-for-others-to-thrive/welcome-2?autoplay=true&amp;u=52187153" TargetMode="External"/><Relationship Id="rId2" Type="http://schemas.openxmlformats.org/officeDocument/2006/relationships/customXml" Target="../customXml/item2.xml"/><Relationship Id="rId29" Type="http://schemas.openxmlformats.org/officeDocument/2006/relationships/hyperlink" Target="https://www.linkedin.com/learning/mindfulness-diversity-and-the-quest-for-inclusion?trk=contentmappingfile" TargetMode="External"/><Relationship Id="rId24" Type="http://schemas.openxmlformats.org/officeDocument/2006/relationships/hyperlink" Target="https://www.linkedin.com/learning/building-inclusive-work-communities?trk=contentmappingfile" TargetMode="External"/><Relationship Id="rId40" Type="http://schemas.openxmlformats.org/officeDocument/2006/relationships/hyperlink" Target="https://www.linkedin.com/learning/developing-a-diversity-inclusion-and-belonging-program?trk=contentmappingfile" TargetMode="External"/><Relationship Id="rId45" Type="http://schemas.openxmlformats.org/officeDocument/2006/relationships/hyperlink" Target="https://www.linkedin.com/learning/getting-a-seat-at-the-table-and-making-it-count/getting-a-seat-at-the-table?autoplay=true&amp;u=52187153" TargetMode="External"/><Relationship Id="rId66" Type="http://schemas.openxmlformats.org/officeDocument/2006/relationships/hyperlink" Target="https://www.linkedin.com/learning/performing-under-pressure/welcome?autoplay=true&amp;u=52187153" TargetMode="External"/><Relationship Id="rId87" Type="http://schemas.openxmlformats.org/officeDocument/2006/relationships/hyperlink" Target="https://www.linkedin.com/learning/strategic-agility/welcome?autoplay=true&amp;u=52187153" TargetMode="External"/><Relationship Id="rId110" Type="http://schemas.openxmlformats.org/officeDocument/2006/relationships/hyperlink" Target="https://online.hbs.edu/blog/post/influence-without-authority" TargetMode="External"/><Relationship Id="rId115" Type="http://schemas.openxmlformats.org/officeDocument/2006/relationships/hyperlink" Target="https://www.linkedin.com/learning/executive-presence-tips-for-women/what-is-executive-presence-anyway?autoplay=true&amp;u=52187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At Queen Mary we believe that inclusive leadership is a shared responsibility, not limited to those who manage others. This self-assessment tool, HELPS YOU IDENTIFY THOSE AREAS THAT ARE IMPORTANT FOR YOUR DEVELOPMENTdescribes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80293B847B894989892D174729E62A" ma:contentTypeVersion="13" ma:contentTypeDescription="Create a new document." ma:contentTypeScope="" ma:versionID="81e13324dd63cd36fd865d60f8c3976f">
  <xsd:schema xmlns:xsd="http://www.w3.org/2001/XMLSchema" xmlns:xs="http://www.w3.org/2001/XMLSchema" xmlns:p="http://schemas.microsoft.com/office/2006/metadata/properties" xmlns:ns3="2a46edd2-a00f-4e4f-8bf5-56bbc6af714a" xmlns:ns4="5ee9160e-9829-4316-a6ea-2111eb3c84cb" targetNamespace="http://schemas.microsoft.com/office/2006/metadata/properties" ma:root="true" ma:fieldsID="006cdee463f94026bd822f9ae909fe80" ns3:_="" ns4:_="">
    <xsd:import namespace="2a46edd2-a00f-4e4f-8bf5-56bbc6af714a"/>
    <xsd:import namespace="5ee9160e-9829-4316-a6ea-2111eb3c84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6edd2-a00f-4e4f-8bf5-56bbc6af7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e9160e-9829-4316-a6ea-2111eb3c84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F153F0-9AF5-44D7-A798-A591F054FE3E}">
  <ds:schemaRefs>
    <ds:schemaRef ds:uri="http://schemas.microsoft.com/sharepoint/v3/contenttype/forms"/>
  </ds:schemaRefs>
</ds:datastoreItem>
</file>

<file path=customXml/itemProps3.xml><?xml version="1.0" encoding="utf-8"?>
<ds:datastoreItem xmlns:ds="http://schemas.openxmlformats.org/officeDocument/2006/customXml" ds:itemID="{12FEDD10-268D-483C-84F1-1F6E924EFB7A}">
  <ds:schemaRefs>
    <ds:schemaRef ds:uri="2a46edd2-a00f-4e4f-8bf5-56bbc6af714a"/>
    <ds:schemaRef ds:uri="http://purl.org/dc/terms/"/>
    <ds:schemaRef ds:uri="5ee9160e-9829-4316-a6ea-2111eb3c84c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446C8F9-3EA7-4AC8-8130-91DF013C6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6edd2-a00f-4e4f-8bf5-56bbc6af714a"/>
    <ds:schemaRef ds:uri="5ee9160e-9829-4316-a6ea-2111eb3c8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16B96F-3B0C-4812-A339-975B96EC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5092</Words>
  <Characters>29030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Leading Together</vt:lpstr>
    </vt:vector>
  </TitlesOfParts>
  <Company>Queen Mary, University of London</Company>
  <LinksUpToDate>false</LinksUpToDate>
  <CharactersWithSpaces>34054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Together</dc:title>
  <dc:subject>Self-Assessment tool</dc:subject>
  <dc:creator>Lorraine Smith</dc:creator>
  <cp:keywords/>
  <dc:description/>
  <cp:lastModifiedBy>Naomi Potter</cp:lastModifiedBy>
  <cp:revision>2</cp:revision>
  <dcterms:created xsi:type="dcterms:W3CDTF">2022-07-28T07:49:00Z</dcterms:created>
  <dcterms:modified xsi:type="dcterms:W3CDTF">2022-07-28T07:49:00Z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0x0101005680293B847B894989892D174729E62A</vt:lpwstr>
  </property>
  <property fmtid="{D5CDD505-2E9C-101B-9397-08002B2CF9AE}" pid="3" name="QMULDepartment">
    <vt:lpwstr/>
  </property>
  <property fmtid="{D5CDD505-2E9C-101B-9397-08002B2CF9AE}" pid="4" name="QMULDocumentType">
    <vt:lpwstr/>
  </property>
  <property fmtid="{D5CDD505-2E9C-101B-9397-08002B2CF9AE}" pid="5" name="QMULSchool">
    <vt:lpwstr/>
  </property>
  <property fmtid="{D5CDD505-2E9C-101B-9397-08002B2CF9AE}" pid="6" name="TaxKeyword">
    <vt:lpwstr/>
  </property>
  <property fmtid="{D5CDD505-2E9C-101B-9397-08002B2CF9AE}" pid="7" name="QMULDocumentStatus">
    <vt:lpwstr/>
  </property>
  <property fmtid="{D5CDD505-2E9C-101B-9397-08002B2CF9AE}" pid="8" name="QMULInformationClassification">
    <vt:lpwstr>1;#Protect|9124d8d9-0c1c-41e9-aa14-aba001e9a028</vt:lpwstr>
  </property>
  <property fmtid="{D5CDD505-2E9C-101B-9397-08002B2CF9AE}" pid="9" name="QMULLocation">
    <vt:lpwstr/>
  </property>
  <property fmtid="{D5CDD505-2E9C-101B-9397-08002B2CF9AE}" pid="10" name="SharedWithUsers">
    <vt:lpwstr>6;#David Wallace;#16;#Naomi Potter;#18;#Petra Dodd;#14;#Laura Dabner;#207;#Daniella Peluso-White;#422;#Katharine Jenner;#424;#Jonathan Hays</vt:lpwstr>
  </property>
  <property fmtid="{D5CDD505-2E9C-101B-9397-08002B2CF9AE}" pid="11" name="MediaServiceImageTags">
    <vt:lpwstr/>
  </property>
  <property fmtid="{D5CDD505-2E9C-101B-9397-08002B2CF9AE}" pid="12" name="lcf76f155ced4ddcb4097134ff3c332f">
    <vt:lpwstr/>
  </property>
</Properties>
</file>